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1" w:rsidRDefault="007B4F07" w:rsidP="007B4F07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D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75D510" wp14:editId="6E7BA1C6">
            <wp:extent cx="1315720" cy="1315720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32" cy="13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64" w:rsidRDefault="00C20A64" w:rsidP="002433BD">
      <w:pPr>
        <w:spacing w:before="4" w:after="0" w:line="252" w:lineRule="exact"/>
        <w:ind w:left="3568" w:right="2367"/>
        <w:rPr>
          <w:rFonts w:ascii="Arial" w:eastAsia="Arial" w:hAnsi="Arial" w:cs="Arial"/>
          <w:b/>
          <w:bCs/>
          <w:spacing w:val="1"/>
        </w:rPr>
      </w:pPr>
    </w:p>
    <w:p w:rsidR="006D0081" w:rsidRPr="006D0081" w:rsidRDefault="006D0081" w:rsidP="006D0081">
      <w:pPr>
        <w:spacing w:before="4" w:after="0" w:line="252" w:lineRule="exact"/>
        <w:ind w:left="1440" w:right="2367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 w:rsidRPr="006D008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High Point Academy’s mission is to provide a strong foundation of academic excellence in partnership with family and community in which each individual is challenged to achieve his/her highest potential academically, socially, and personally.</w:t>
      </w:r>
    </w:p>
    <w:p w:rsidR="006D0081" w:rsidRDefault="006D0081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  <w:spacing w:val="1"/>
        </w:rPr>
      </w:pPr>
    </w:p>
    <w:p w:rsidR="004130D6" w:rsidRDefault="00B17760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erning 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ard</w:t>
      </w:r>
      <w:r w:rsidR="00CF637E"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6B3F84">
        <w:rPr>
          <w:rFonts w:ascii="Arial" w:eastAsia="Arial" w:hAnsi="Arial" w:cs="Arial"/>
          <w:b/>
          <w:bCs/>
          <w:spacing w:val="-6"/>
        </w:rPr>
        <w:t>Agenda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 w:rsidR="002174BF">
        <w:rPr>
          <w:rFonts w:ascii="Arial" w:eastAsia="Arial" w:hAnsi="Arial" w:cs="Arial"/>
          <w:b/>
          <w:bCs/>
        </w:rPr>
        <w:t>or:</w:t>
      </w:r>
    </w:p>
    <w:p w:rsidR="006D0CB1" w:rsidRDefault="00F7364D" w:rsidP="002433BD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November 20</w:t>
      </w:r>
      <w:r w:rsidR="005A1C71">
        <w:rPr>
          <w:rFonts w:ascii="Arial" w:eastAsia="Arial" w:hAnsi="Arial" w:cs="Arial"/>
          <w:b/>
          <w:bCs/>
        </w:rPr>
        <w:t>, 201</w:t>
      </w:r>
      <w:r w:rsidR="003B61E4">
        <w:rPr>
          <w:rFonts w:ascii="Arial" w:eastAsia="Arial" w:hAnsi="Arial" w:cs="Arial"/>
          <w:b/>
          <w:bCs/>
        </w:rPr>
        <w:t>9</w:t>
      </w:r>
    </w:p>
    <w:p w:rsidR="006D0CB1" w:rsidRDefault="002433BD" w:rsidP="002433BD">
      <w:pPr>
        <w:spacing w:after="0" w:line="252" w:lineRule="exact"/>
        <w:ind w:left="2160" w:right="3928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</w:t>
      </w:r>
      <w:r w:rsidR="005A1C71">
        <w:rPr>
          <w:rFonts w:ascii="Arial" w:eastAsia="Arial" w:hAnsi="Arial" w:cs="Arial"/>
          <w:b/>
          <w:bCs/>
          <w:sz w:val="18"/>
          <w:szCs w:val="18"/>
        </w:rPr>
        <w:t>5:00 P</w:t>
      </w:r>
      <w:r w:rsidR="008F296F">
        <w:rPr>
          <w:rFonts w:ascii="Arial" w:eastAsia="Arial" w:hAnsi="Arial" w:cs="Arial"/>
          <w:b/>
          <w:bCs/>
          <w:sz w:val="18"/>
          <w:szCs w:val="18"/>
        </w:rPr>
        <w:t>M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40DE7">
        <w:rPr>
          <w:rFonts w:ascii="Arial" w:eastAsia="Arial" w:hAnsi="Arial" w:cs="Arial"/>
          <w:b/>
          <w:bCs/>
          <w:sz w:val="18"/>
          <w:szCs w:val="18"/>
        </w:rPr>
        <w:t>–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5A1C71">
        <w:rPr>
          <w:rFonts w:ascii="Arial" w:eastAsia="Arial" w:hAnsi="Arial" w:cs="Arial"/>
          <w:b/>
          <w:bCs/>
          <w:sz w:val="18"/>
          <w:szCs w:val="18"/>
        </w:rPr>
        <w:t>7</w:t>
      </w:r>
      <w:r w:rsidR="00F40DE7">
        <w:rPr>
          <w:rFonts w:ascii="Arial" w:eastAsia="Arial" w:hAnsi="Arial" w:cs="Arial"/>
          <w:b/>
          <w:bCs/>
          <w:sz w:val="18"/>
          <w:szCs w:val="18"/>
        </w:rPr>
        <w:t>:00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5A1C71">
        <w:rPr>
          <w:rFonts w:ascii="Arial" w:eastAsia="Arial" w:hAnsi="Arial" w:cs="Arial"/>
          <w:b/>
          <w:bCs/>
          <w:sz w:val="18"/>
          <w:szCs w:val="18"/>
        </w:rPr>
        <w:t>P</w:t>
      </w:r>
      <w:r w:rsidR="008F296F">
        <w:rPr>
          <w:rFonts w:ascii="Arial" w:eastAsia="Arial" w:hAnsi="Arial" w:cs="Arial"/>
          <w:b/>
          <w:bCs/>
          <w:sz w:val="18"/>
          <w:szCs w:val="18"/>
        </w:rPr>
        <w:t>M</w:t>
      </w:r>
    </w:p>
    <w:p w:rsidR="008D1C05" w:rsidRDefault="008D1C05" w:rsidP="008D1C05">
      <w:pPr>
        <w:spacing w:after="0" w:line="252" w:lineRule="exact"/>
        <w:ind w:right="3928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386F70" w:rsidRDefault="008D1C05" w:rsidP="008D1C05">
      <w:pPr>
        <w:spacing w:before="4" w:after="0" w:line="252" w:lineRule="exact"/>
        <w:ind w:right="236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Board Attendance: </w:t>
      </w:r>
      <w:r w:rsidR="003F0A1A">
        <w:rPr>
          <w:rFonts w:ascii="Arial" w:eastAsia="Arial" w:hAnsi="Arial" w:cs="Arial"/>
          <w:b/>
          <w:bCs/>
          <w:sz w:val="18"/>
          <w:szCs w:val="18"/>
        </w:rPr>
        <w:t xml:space="preserve">Christi Julian, Belle Faust, Lauren Broussard, </w:t>
      </w:r>
      <w:r w:rsidR="00682BC0">
        <w:rPr>
          <w:rFonts w:ascii="Arial" w:eastAsia="Arial" w:hAnsi="Arial" w:cs="Arial"/>
          <w:b/>
          <w:bCs/>
          <w:sz w:val="18"/>
          <w:szCs w:val="18"/>
        </w:rPr>
        <w:t>Elise Topliss, Paul Schweger (on phone</w:t>
      </w:r>
      <w:r w:rsidR="000D6CB4">
        <w:rPr>
          <w:rFonts w:ascii="Arial" w:eastAsia="Arial" w:hAnsi="Arial" w:cs="Arial"/>
          <w:b/>
          <w:bCs/>
          <w:sz w:val="18"/>
          <w:szCs w:val="18"/>
        </w:rPr>
        <w:t xml:space="preserve"> and then in attendance</w:t>
      </w:r>
      <w:bookmarkStart w:id="0" w:name="_GoBack"/>
      <w:bookmarkEnd w:id="0"/>
      <w:r w:rsidR="00682BC0"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682BC0" w:rsidRDefault="00682BC0" w:rsidP="008D1C05">
      <w:pPr>
        <w:spacing w:before="4" w:after="0" w:line="252" w:lineRule="exact"/>
        <w:ind w:right="2367"/>
        <w:rPr>
          <w:rFonts w:ascii="Arial" w:eastAsia="Arial" w:hAnsi="Arial" w:cs="Arial"/>
          <w:bCs/>
          <w:sz w:val="18"/>
          <w:szCs w:val="18"/>
        </w:rPr>
      </w:pPr>
    </w:p>
    <w:p w:rsidR="008D1C05" w:rsidRDefault="008D1C05" w:rsidP="008D1C05">
      <w:pPr>
        <w:spacing w:before="4" w:after="0" w:line="252" w:lineRule="exact"/>
        <w:ind w:right="23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Other Attendance:  </w:t>
      </w:r>
      <w:r w:rsidR="003F0A1A">
        <w:rPr>
          <w:rFonts w:ascii="Arial" w:eastAsia="Arial" w:hAnsi="Arial" w:cs="Arial"/>
          <w:b/>
          <w:bCs/>
          <w:sz w:val="18"/>
          <w:szCs w:val="18"/>
        </w:rPr>
        <w:t>Keri Melmed, Timiya Jackson, Yesta Ealy, Carol Meininger, Jen Rendon, Ashley Eisel, Teresa Frasier, Juanise Cornell</w:t>
      </w:r>
    </w:p>
    <w:p w:rsidR="008D1C05" w:rsidRPr="004F3990" w:rsidRDefault="008D1C05" w:rsidP="002433BD">
      <w:pPr>
        <w:spacing w:after="0" w:line="252" w:lineRule="exact"/>
        <w:ind w:left="2160" w:right="3928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4130D6" w:rsidRPr="004F3990" w:rsidRDefault="004130D6" w:rsidP="004F3990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</w:p>
    <w:p w:rsidR="00E520F1" w:rsidRPr="002429BC" w:rsidRDefault="00B17760" w:rsidP="00CD1CB2">
      <w:pPr>
        <w:pStyle w:val="ListParagraph"/>
        <w:numPr>
          <w:ilvl w:val="0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theme="minorHAnsi"/>
        </w:rPr>
      </w:pPr>
      <w:r w:rsidRPr="002429BC">
        <w:rPr>
          <w:rFonts w:eastAsia="Arial" w:cstheme="minorHAnsi"/>
        </w:rPr>
        <w:t>Ca</w:t>
      </w:r>
      <w:r w:rsidRPr="002429BC">
        <w:rPr>
          <w:rFonts w:eastAsia="Arial" w:cstheme="minorHAnsi"/>
          <w:spacing w:val="1"/>
        </w:rPr>
        <w:t>l</w:t>
      </w:r>
      <w:r w:rsidRPr="002429BC">
        <w:rPr>
          <w:rFonts w:eastAsia="Arial" w:cstheme="minorHAnsi"/>
        </w:rPr>
        <w:t>l</w:t>
      </w:r>
      <w:r w:rsidRPr="002429BC">
        <w:rPr>
          <w:rFonts w:eastAsia="Arial" w:cstheme="minorHAnsi"/>
          <w:spacing w:val="1"/>
        </w:rPr>
        <w:t xml:space="preserve"> t</w:t>
      </w:r>
      <w:r w:rsidRPr="002429BC">
        <w:rPr>
          <w:rFonts w:eastAsia="Arial" w:cstheme="minorHAnsi"/>
        </w:rPr>
        <w:t>o</w:t>
      </w:r>
      <w:r w:rsidRPr="002429BC">
        <w:rPr>
          <w:rFonts w:eastAsia="Arial" w:cstheme="minorHAnsi"/>
          <w:spacing w:val="-2"/>
        </w:rPr>
        <w:t xml:space="preserve"> </w:t>
      </w:r>
      <w:r w:rsidRPr="002429BC">
        <w:rPr>
          <w:rFonts w:eastAsia="Arial" w:cstheme="minorHAnsi"/>
          <w:spacing w:val="1"/>
        </w:rPr>
        <w:t>o</w:t>
      </w:r>
      <w:r w:rsidRPr="002429BC">
        <w:rPr>
          <w:rFonts w:eastAsia="Arial" w:cstheme="minorHAnsi"/>
        </w:rPr>
        <w:t>r</w:t>
      </w:r>
      <w:r w:rsidRPr="002429BC">
        <w:rPr>
          <w:rFonts w:eastAsia="Arial" w:cstheme="minorHAnsi"/>
          <w:spacing w:val="1"/>
        </w:rPr>
        <w:t>de</w:t>
      </w:r>
      <w:r w:rsidRPr="002429BC">
        <w:rPr>
          <w:rFonts w:eastAsia="Arial" w:cstheme="minorHAnsi"/>
        </w:rPr>
        <w:t>r</w:t>
      </w:r>
      <w:r w:rsidR="008445C8" w:rsidRPr="002429BC">
        <w:rPr>
          <w:rFonts w:eastAsia="Arial" w:cstheme="minorHAnsi"/>
        </w:rPr>
        <w:t xml:space="preserve"> – </w:t>
      </w:r>
      <w:r w:rsidR="00386F70" w:rsidRPr="002429BC">
        <w:rPr>
          <w:rFonts w:eastAsia="Arial" w:cstheme="minorHAnsi"/>
        </w:rPr>
        <w:t>Christi Julian</w:t>
      </w:r>
      <w:r w:rsidR="00647C81" w:rsidRPr="002429BC">
        <w:rPr>
          <w:rFonts w:eastAsia="Arial" w:cstheme="minorHAnsi"/>
        </w:rPr>
        <w:t xml:space="preserve"> </w:t>
      </w:r>
      <w:r w:rsidR="004F3990" w:rsidRPr="002429BC">
        <w:rPr>
          <w:rFonts w:eastAsia="Arial" w:cstheme="minorHAnsi"/>
        </w:rPr>
        <w:t>(</w:t>
      </w:r>
      <w:r w:rsidR="005A1C71" w:rsidRPr="002429BC">
        <w:rPr>
          <w:rFonts w:eastAsia="Arial" w:cstheme="minorHAnsi"/>
        </w:rPr>
        <w:t>5:0</w:t>
      </w:r>
      <w:r w:rsidR="00AE222A" w:rsidRPr="002429BC">
        <w:rPr>
          <w:rFonts w:eastAsia="Arial" w:cstheme="minorHAnsi"/>
        </w:rPr>
        <w:t>0</w:t>
      </w:r>
      <w:r w:rsidR="00F40DE7" w:rsidRPr="002429BC">
        <w:rPr>
          <w:rFonts w:eastAsia="Arial" w:cstheme="minorHAnsi"/>
        </w:rPr>
        <w:t>)</w:t>
      </w:r>
    </w:p>
    <w:p w:rsidR="00AA31C7" w:rsidRPr="002429BC" w:rsidRDefault="00AA31C7" w:rsidP="00AA31C7">
      <w:pPr>
        <w:pStyle w:val="ListParagraph"/>
        <w:tabs>
          <w:tab w:val="left" w:pos="5940"/>
        </w:tabs>
        <w:spacing w:after="0" w:line="240" w:lineRule="auto"/>
        <w:ind w:left="1170" w:right="-20"/>
        <w:rPr>
          <w:rFonts w:eastAsia="Arial" w:cstheme="minorHAnsi"/>
        </w:rPr>
      </w:pPr>
      <w:r w:rsidRPr="002429BC">
        <w:rPr>
          <w:rFonts w:eastAsia="Arial" w:cstheme="minorHAnsi"/>
        </w:rPr>
        <w:t xml:space="preserve">Called to order at </w:t>
      </w:r>
      <w:r w:rsidR="00682BC0" w:rsidRPr="002429BC">
        <w:rPr>
          <w:rFonts w:eastAsia="Arial" w:cstheme="minorHAnsi"/>
        </w:rPr>
        <w:t>5:09PM</w:t>
      </w:r>
    </w:p>
    <w:p w:rsidR="006D0CB1" w:rsidRPr="002429BC" w:rsidRDefault="00676284" w:rsidP="00E520F1">
      <w:pPr>
        <w:pStyle w:val="ListParagraph"/>
        <w:tabs>
          <w:tab w:val="left" w:pos="5940"/>
        </w:tabs>
        <w:spacing w:after="0" w:line="240" w:lineRule="auto"/>
        <w:ind w:left="1170" w:right="-20"/>
        <w:rPr>
          <w:rFonts w:eastAsia="Arial" w:cstheme="minorHAnsi"/>
        </w:rPr>
      </w:pPr>
      <w:r w:rsidRPr="002429BC">
        <w:rPr>
          <w:rFonts w:eastAsia="Arial" w:cstheme="minorHAnsi"/>
        </w:rPr>
        <w:tab/>
      </w:r>
      <w:r w:rsidR="00CD1CB2" w:rsidRPr="002429BC">
        <w:rPr>
          <w:rFonts w:eastAsia="Arial" w:cstheme="minorHAnsi"/>
        </w:rPr>
        <w:tab/>
      </w:r>
    </w:p>
    <w:p w:rsidR="00E520F1" w:rsidRPr="002429BC" w:rsidRDefault="00B17760" w:rsidP="00C20A64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A</w:t>
      </w:r>
      <w:r w:rsidRPr="002429BC">
        <w:rPr>
          <w:rFonts w:eastAsia="Arial" w:cstheme="minorHAnsi"/>
          <w:spacing w:val="1"/>
        </w:rPr>
        <w:t>pp</w:t>
      </w:r>
      <w:r w:rsidRPr="002429BC">
        <w:rPr>
          <w:rFonts w:eastAsia="Arial" w:cstheme="minorHAnsi"/>
        </w:rPr>
        <w:t>r</w:t>
      </w:r>
      <w:r w:rsidRPr="002429BC">
        <w:rPr>
          <w:rFonts w:eastAsia="Arial" w:cstheme="minorHAnsi"/>
          <w:spacing w:val="1"/>
        </w:rPr>
        <w:t>o</w:t>
      </w:r>
      <w:r w:rsidRPr="002429BC">
        <w:rPr>
          <w:rFonts w:eastAsia="Arial" w:cstheme="minorHAnsi"/>
          <w:spacing w:val="-1"/>
        </w:rPr>
        <w:t>v</w:t>
      </w:r>
      <w:r w:rsidRPr="002429BC">
        <w:rPr>
          <w:rFonts w:eastAsia="Arial" w:cstheme="minorHAnsi"/>
        </w:rPr>
        <w:t>e</w:t>
      </w:r>
      <w:r w:rsidRPr="002429BC">
        <w:rPr>
          <w:rFonts w:eastAsia="Arial" w:cstheme="minorHAnsi"/>
          <w:spacing w:val="2"/>
        </w:rPr>
        <w:t xml:space="preserve"> </w:t>
      </w:r>
      <w:r w:rsidRPr="002429BC">
        <w:rPr>
          <w:rFonts w:eastAsia="Arial" w:cstheme="minorHAnsi"/>
        </w:rPr>
        <w:t>A</w:t>
      </w:r>
      <w:r w:rsidRPr="002429BC">
        <w:rPr>
          <w:rFonts w:eastAsia="Arial" w:cstheme="minorHAnsi"/>
          <w:spacing w:val="1"/>
        </w:rPr>
        <w:t>g</w:t>
      </w:r>
      <w:r w:rsidRPr="002429BC">
        <w:rPr>
          <w:rFonts w:eastAsia="Arial" w:cstheme="minorHAnsi"/>
          <w:spacing w:val="-2"/>
        </w:rPr>
        <w:t>e</w:t>
      </w:r>
      <w:r w:rsidRPr="002429BC">
        <w:rPr>
          <w:rFonts w:eastAsia="Arial" w:cstheme="minorHAnsi"/>
          <w:spacing w:val="1"/>
        </w:rPr>
        <w:t>nd</w:t>
      </w:r>
      <w:r w:rsidR="00957A84" w:rsidRPr="002429BC">
        <w:rPr>
          <w:rFonts w:eastAsia="Arial" w:cstheme="minorHAnsi"/>
        </w:rPr>
        <w:t>a</w:t>
      </w:r>
      <w:r w:rsidR="00692569" w:rsidRPr="002429BC">
        <w:rPr>
          <w:rFonts w:eastAsia="Arial" w:cstheme="minorHAnsi"/>
        </w:rPr>
        <w:t xml:space="preserve"> – </w:t>
      </w:r>
      <w:r w:rsidR="00386F70" w:rsidRPr="002429BC">
        <w:rPr>
          <w:rFonts w:eastAsia="Arial" w:cstheme="minorHAnsi"/>
        </w:rPr>
        <w:t>Christi Julian</w:t>
      </w:r>
    </w:p>
    <w:p w:rsidR="00AA31C7" w:rsidRPr="002429BC" w:rsidRDefault="00682BC0" w:rsidP="00AA31C7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LB</w:t>
      </w:r>
      <w:r w:rsidR="00AA31C7" w:rsidRPr="002429BC">
        <w:rPr>
          <w:rFonts w:eastAsia="Arial" w:cstheme="minorHAnsi"/>
        </w:rPr>
        <w:t xml:space="preserve"> motioned to approve</w:t>
      </w:r>
    </w:p>
    <w:p w:rsidR="00AA31C7" w:rsidRPr="002429BC" w:rsidRDefault="00682BC0" w:rsidP="00AA31C7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ET</w:t>
      </w:r>
      <w:r w:rsidR="00AA31C7" w:rsidRPr="002429BC">
        <w:rPr>
          <w:rFonts w:eastAsia="Arial" w:cstheme="minorHAnsi"/>
        </w:rPr>
        <w:t xml:space="preserve"> seconded</w:t>
      </w:r>
    </w:p>
    <w:p w:rsidR="00AA31C7" w:rsidRPr="002429BC" w:rsidRDefault="00AA31C7" w:rsidP="00AA31C7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Passed unanimously</w:t>
      </w:r>
    </w:p>
    <w:p w:rsidR="00C81E2D" w:rsidRPr="002429BC" w:rsidRDefault="00957A84" w:rsidP="00AA31C7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theme="minorHAnsi"/>
        </w:rPr>
      </w:pPr>
      <w:r w:rsidRPr="002429BC">
        <w:rPr>
          <w:rFonts w:eastAsia="Arial" w:cstheme="minorHAnsi"/>
        </w:rPr>
        <w:tab/>
      </w:r>
    </w:p>
    <w:p w:rsidR="008D1C05" w:rsidRPr="002429BC" w:rsidRDefault="00B17760" w:rsidP="00386F70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A</w:t>
      </w:r>
      <w:r w:rsidRPr="002429BC">
        <w:rPr>
          <w:rFonts w:eastAsia="Arial" w:cstheme="minorHAnsi"/>
          <w:spacing w:val="1"/>
        </w:rPr>
        <w:t>pp</w:t>
      </w:r>
      <w:r w:rsidRPr="002429BC">
        <w:rPr>
          <w:rFonts w:eastAsia="Arial" w:cstheme="minorHAnsi"/>
        </w:rPr>
        <w:t>r</w:t>
      </w:r>
      <w:r w:rsidRPr="002429BC">
        <w:rPr>
          <w:rFonts w:eastAsia="Arial" w:cstheme="minorHAnsi"/>
          <w:spacing w:val="1"/>
        </w:rPr>
        <w:t>o</w:t>
      </w:r>
      <w:r w:rsidRPr="002429BC">
        <w:rPr>
          <w:rFonts w:eastAsia="Arial" w:cstheme="minorHAnsi"/>
          <w:spacing w:val="-1"/>
        </w:rPr>
        <w:t>v</w:t>
      </w:r>
      <w:r w:rsidRPr="002429BC">
        <w:rPr>
          <w:rFonts w:eastAsia="Arial" w:cstheme="minorHAnsi"/>
        </w:rPr>
        <w:t>e</w:t>
      </w:r>
      <w:r w:rsidRPr="002429BC">
        <w:rPr>
          <w:rFonts w:eastAsia="Arial" w:cstheme="minorHAnsi"/>
          <w:spacing w:val="1"/>
        </w:rPr>
        <w:t xml:space="preserve"> </w:t>
      </w:r>
      <w:r w:rsidR="00A5622E" w:rsidRPr="002429BC">
        <w:rPr>
          <w:rFonts w:eastAsia="Arial" w:cstheme="minorHAnsi"/>
          <w:spacing w:val="1"/>
        </w:rPr>
        <w:t xml:space="preserve">Board </w:t>
      </w:r>
      <w:r w:rsidRPr="002429BC">
        <w:rPr>
          <w:rFonts w:eastAsia="Arial" w:cstheme="minorHAnsi"/>
        </w:rPr>
        <w:t>m</w:t>
      </w:r>
      <w:r w:rsidRPr="002429BC">
        <w:rPr>
          <w:rFonts w:eastAsia="Arial" w:cstheme="minorHAnsi"/>
          <w:spacing w:val="1"/>
        </w:rPr>
        <w:t>ee</w:t>
      </w:r>
      <w:r w:rsidRPr="002429BC">
        <w:rPr>
          <w:rFonts w:eastAsia="Arial" w:cstheme="minorHAnsi"/>
        </w:rPr>
        <w:t>t</w:t>
      </w:r>
      <w:r w:rsidRPr="002429BC">
        <w:rPr>
          <w:rFonts w:eastAsia="Arial" w:cstheme="minorHAnsi"/>
          <w:spacing w:val="-1"/>
        </w:rPr>
        <w:t>i</w:t>
      </w:r>
      <w:r w:rsidRPr="002429BC">
        <w:rPr>
          <w:rFonts w:eastAsia="Arial" w:cstheme="minorHAnsi"/>
          <w:spacing w:val="1"/>
        </w:rPr>
        <w:t>n</w:t>
      </w:r>
      <w:r w:rsidRPr="002429BC">
        <w:rPr>
          <w:rFonts w:eastAsia="Arial" w:cstheme="minorHAnsi"/>
        </w:rPr>
        <w:t>g</w:t>
      </w:r>
      <w:r w:rsidRPr="002429BC">
        <w:rPr>
          <w:rFonts w:eastAsia="Arial" w:cstheme="minorHAnsi"/>
          <w:spacing w:val="-1"/>
        </w:rPr>
        <w:t xml:space="preserve"> </w:t>
      </w:r>
      <w:r w:rsidRPr="002429BC">
        <w:rPr>
          <w:rFonts w:eastAsia="Arial" w:cstheme="minorHAnsi"/>
          <w:spacing w:val="1"/>
        </w:rPr>
        <w:t>mi</w:t>
      </w:r>
      <w:r w:rsidRPr="002429BC">
        <w:rPr>
          <w:rFonts w:eastAsia="Arial" w:cstheme="minorHAnsi"/>
          <w:spacing w:val="-2"/>
        </w:rPr>
        <w:t>n</w:t>
      </w:r>
      <w:r w:rsidRPr="002429BC">
        <w:rPr>
          <w:rFonts w:eastAsia="Arial" w:cstheme="minorHAnsi"/>
          <w:spacing w:val="1"/>
        </w:rPr>
        <w:t>u</w:t>
      </w:r>
      <w:r w:rsidRPr="002429BC">
        <w:rPr>
          <w:rFonts w:eastAsia="Arial" w:cstheme="minorHAnsi"/>
        </w:rPr>
        <w:t>t</w:t>
      </w:r>
      <w:r w:rsidRPr="002429BC">
        <w:rPr>
          <w:rFonts w:eastAsia="Arial" w:cstheme="minorHAnsi"/>
          <w:spacing w:val="1"/>
        </w:rPr>
        <w:t>e</w:t>
      </w:r>
      <w:r w:rsidR="0097251D" w:rsidRPr="002429BC">
        <w:rPr>
          <w:rFonts w:eastAsia="Arial" w:cstheme="minorHAnsi"/>
        </w:rPr>
        <w:t>s:</w:t>
      </w:r>
      <w:r w:rsidRPr="002429BC">
        <w:rPr>
          <w:rFonts w:eastAsia="Arial" w:cstheme="minorHAnsi"/>
          <w:spacing w:val="-1"/>
        </w:rPr>
        <w:t xml:space="preserve"> </w:t>
      </w:r>
      <w:r w:rsidR="009D4292" w:rsidRPr="002429BC">
        <w:rPr>
          <w:rFonts w:eastAsia="Arial" w:cstheme="minorHAnsi"/>
          <w:spacing w:val="-1"/>
        </w:rPr>
        <w:t xml:space="preserve"> </w:t>
      </w:r>
      <w:r w:rsidR="00F7364D" w:rsidRPr="002429BC">
        <w:rPr>
          <w:rFonts w:eastAsia="Arial" w:cstheme="minorHAnsi"/>
          <w:spacing w:val="-1"/>
        </w:rPr>
        <w:t>October 23</w:t>
      </w:r>
      <w:r w:rsidR="007D76CE" w:rsidRPr="002429BC">
        <w:rPr>
          <w:rFonts w:eastAsia="Arial" w:cstheme="minorHAnsi"/>
          <w:spacing w:val="-1"/>
        </w:rPr>
        <w:t>, 201</w:t>
      </w:r>
      <w:r w:rsidR="00386F70" w:rsidRPr="002429BC">
        <w:rPr>
          <w:rFonts w:eastAsia="Arial" w:cstheme="minorHAnsi"/>
          <w:spacing w:val="-1"/>
        </w:rPr>
        <w:t>9</w:t>
      </w:r>
    </w:p>
    <w:p w:rsidR="00AA31C7" w:rsidRPr="002429BC" w:rsidRDefault="00AA31C7" w:rsidP="00AA31C7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 xml:space="preserve">BF motioned to approve; </w:t>
      </w:r>
    </w:p>
    <w:p w:rsidR="00AA31C7" w:rsidRPr="002429BC" w:rsidRDefault="00AA31C7" w:rsidP="00AA31C7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PS seconded</w:t>
      </w:r>
    </w:p>
    <w:p w:rsidR="00CB0FAD" w:rsidRPr="002429BC" w:rsidRDefault="00AA31C7" w:rsidP="00AA31C7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Passed unanimously</w:t>
      </w:r>
    </w:p>
    <w:p w:rsidR="00AA31C7" w:rsidRPr="002429BC" w:rsidRDefault="00AA31C7" w:rsidP="00AA31C7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theme="minorHAnsi"/>
        </w:rPr>
      </w:pPr>
    </w:p>
    <w:p w:rsidR="007142A9" w:rsidRPr="002429BC" w:rsidRDefault="008D5008" w:rsidP="00AE222A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  <w:spacing w:val="1"/>
        </w:rPr>
        <w:t>Co</w:t>
      </w:r>
      <w:r w:rsidR="00692569" w:rsidRPr="002429BC">
        <w:rPr>
          <w:rFonts w:eastAsia="Arial" w:cstheme="minorHAnsi"/>
          <w:spacing w:val="1"/>
        </w:rPr>
        <w:t xml:space="preserve">mmunity Voices – </w:t>
      </w:r>
      <w:r w:rsidR="00386F70" w:rsidRPr="002429BC">
        <w:rPr>
          <w:rFonts w:eastAsia="Arial" w:cstheme="minorHAnsi"/>
          <w:spacing w:val="1"/>
        </w:rPr>
        <w:t>(5:05)</w:t>
      </w:r>
    </w:p>
    <w:p w:rsidR="00D01787" w:rsidRPr="002429BC" w:rsidRDefault="00874FA2" w:rsidP="00617CA1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theme="minorHAnsi"/>
        </w:rPr>
      </w:pPr>
      <w:r w:rsidRPr="002429BC">
        <w:rPr>
          <w:rFonts w:eastAsia="Arial" w:cstheme="minorHAnsi"/>
          <w:spacing w:val="1"/>
        </w:rPr>
        <w:tab/>
      </w:r>
      <w:r w:rsidR="00C96478" w:rsidRPr="002429BC">
        <w:rPr>
          <w:rFonts w:eastAsia="Arial" w:cstheme="minorHAnsi"/>
          <w:spacing w:val="1"/>
        </w:rPr>
        <w:tab/>
      </w:r>
    </w:p>
    <w:p w:rsidR="000525BB" w:rsidRPr="002429BC" w:rsidRDefault="000525BB" w:rsidP="000525BB">
      <w:pPr>
        <w:pStyle w:val="ListParagraph"/>
        <w:numPr>
          <w:ilvl w:val="0"/>
          <w:numId w:val="13"/>
        </w:numPr>
        <w:rPr>
          <w:rFonts w:cstheme="minorHAnsi"/>
        </w:rPr>
      </w:pPr>
      <w:r w:rsidRPr="002429BC">
        <w:rPr>
          <w:rFonts w:cstheme="minorHAnsi"/>
        </w:rPr>
        <w:t>Reports:</w:t>
      </w:r>
      <w:r w:rsidR="00A02285" w:rsidRPr="002429BC">
        <w:rPr>
          <w:rFonts w:cstheme="minorHAnsi"/>
        </w:rPr>
        <w:t xml:space="preserve"> (</w:t>
      </w:r>
      <w:r w:rsidR="005A1C71" w:rsidRPr="002429BC">
        <w:rPr>
          <w:rFonts w:cstheme="minorHAnsi"/>
        </w:rPr>
        <w:t>5:10</w:t>
      </w:r>
      <w:r w:rsidR="00EE2F4E" w:rsidRPr="002429BC">
        <w:rPr>
          <w:rFonts w:cstheme="minorHAnsi"/>
        </w:rPr>
        <w:t>)</w:t>
      </w:r>
    </w:p>
    <w:p w:rsidR="000525BB" w:rsidRPr="002429BC" w:rsidRDefault="005A1C71" w:rsidP="000525BB">
      <w:pPr>
        <w:pStyle w:val="ListParagraph"/>
        <w:numPr>
          <w:ilvl w:val="1"/>
          <w:numId w:val="13"/>
        </w:numPr>
        <w:rPr>
          <w:rFonts w:cstheme="minorHAnsi"/>
        </w:rPr>
      </w:pPr>
      <w:r w:rsidRPr="002429BC">
        <w:rPr>
          <w:rFonts w:cstheme="minorHAnsi"/>
        </w:rPr>
        <w:t>Executive Director</w:t>
      </w:r>
      <w:r w:rsidR="00E3765B" w:rsidRPr="002429BC">
        <w:rPr>
          <w:rFonts w:cstheme="minorHAnsi"/>
        </w:rPr>
        <w:t>-</w:t>
      </w:r>
      <w:r w:rsidR="000525BB" w:rsidRPr="002429BC">
        <w:rPr>
          <w:rFonts w:cstheme="minorHAnsi"/>
        </w:rPr>
        <w:t>Keri</w:t>
      </w:r>
      <w:r w:rsidR="003605D7" w:rsidRPr="002429BC">
        <w:rPr>
          <w:rFonts w:cstheme="minorHAnsi"/>
        </w:rPr>
        <w:t xml:space="preserve"> Melmed</w:t>
      </w:r>
      <w:r w:rsidR="00EE2F4E" w:rsidRPr="002429BC">
        <w:rPr>
          <w:rFonts w:cstheme="minorHAnsi"/>
        </w:rPr>
        <w:t xml:space="preserve"> </w:t>
      </w:r>
    </w:p>
    <w:p w:rsidR="007F1B84" w:rsidRPr="002429BC" w:rsidRDefault="007F1B84" w:rsidP="000525BB">
      <w:pPr>
        <w:pStyle w:val="ListParagraph"/>
        <w:numPr>
          <w:ilvl w:val="1"/>
          <w:numId w:val="13"/>
        </w:numPr>
        <w:rPr>
          <w:rFonts w:cstheme="minorHAnsi"/>
        </w:rPr>
      </w:pPr>
      <w:r w:rsidRPr="002429BC">
        <w:rPr>
          <w:rFonts w:cstheme="minorHAnsi"/>
        </w:rPr>
        <w:t>See attached and below: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t xml:space="preserve">Enrichment – </w:t>
      </w:r>
      <w:r w:rsidR="002429BC">
        <w:rPr>
          <w:rFonts w:cstheme="minorHAnsi"/>
        </w:rPr>
        <w:t xml:space="preserve">we are rolling out a unified </w:t>
      </w:r>
      <w:r w:rsidRPr="002429BC">
        <w:rPr>
          <w:rFonts w:cstheme="minorHAnsi"/>
        </w:rPr>
        <w:t>progress monitoring system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t xml:space="preserve">Writing curriculum – processing feedback and observations, implementation and next steps 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t>Next Steps for Connect f</w:t>
      </w:r>
      <w:r w:rsidR="002429BC">
        <w:rPr>
          <w:rFonts w:cstheme="minorHAnsi"/>
        </w:rPr>
        <w:t>or Success Grant – smaller goals and focus on success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t>UIP – revise from previous year, update with current year, and submit final draft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t xml:space="preserve">ASCD conference – </w:t>
      </w:r>
      <w:r w:rsidR="002429BC">
        <w:rPr>
          <w:rFonts w:cstheme="minorHAnsi"/>
        </w:rPr>
        <w:t xml:space="preserve">amazing educational opportunity, </w:t>
      </w:r>
      <w:r w:rsidRPr="002429BC">
        <w:rPr>
          <w:rFonts w:cstheme="minorHAnsi"/>
        </w:rPr>
        <w:t>participat</w:t>
      </w:r>
      <w:r w:rsidR="002429BC">
        <w:rPr>
          <w:rFonts w:cstheme="minorHAnsi"/>
        </w:rPr>
        <w:t>ed</w:t>
      </w:r>
      <w:r w:rsidRPr="002429BC">
        <w:rPr>
          <w:rFonts w:cstheme="minorHAnsi"/>
        </w:rPr>
        <w:t xml:space="preserve"> in Educational Leadership Conference in DC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t>EASI/leadership grant opportunities – CDE trainings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t xml:space="preserve">School site visit in CO Springs and implementation of take </w:t>
      </w:r>
      <w:proofErr w:type="spellStart"/>
      <w:r w:rsidRPr="002429BC">
        <w:rPr>
          <w:rFonts w:cstheme="minorHAnsi"/>
        </w:rPr>
        <w:t>aways</w:t>
      </w:r>
      <w:proofErr w:type="spellEnd"/>
      <w:r w:rsidR="002429BC">
        <w:rPr>
          <w:rFonts w:cstheme="minorHAnsi"/>
        </w:rPr>
        <w:t xml:space="preserve"> regarding their data systems</w:t>
      </w:r>
    </w:p>
    <w:p w:rsidR="007F1B84" w:rsidRPr="002429BC" w:rsidRDefault="002429BC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>
        <w:rPr>
          <w:rFonts w:cstheme="minorHAnsi"/>
        </w:rPr>
        <w:t xml:space="preserve">Leadership team work – continuing to read Switch and determine next </w:t>
      </w:r>
      <w:proofErr w:type="gramStart"/>
      <w:r>
        <w:rPr>
          <w:rFonts w:cstheme="minorHAnsi"/>
        </w:rPr>
        <w:t>steps  for</w:t>
      </w:r>
      <w:proofErr w:type="gramEnd"/>
      <w:r>
        <w:rPr>
          <w:rFonts w:cstheme="minorHAnsi"/>
        </w:rPr>
        <w:t xml:space="preserve"> improvement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t>NFL and park/field collaboration and extension proposal</w:t>
      </w:r>
    </w:p>
    <w:p w:rsidR="007F1B84" w:rsidRPr="002429BC" w:rsidRDefault="007F1B84" w:rsidP="007F1B84">
      <w:pPr>
        <w:pStyle w:val="ListParagraph"/>
        <w:widowControl/>
        <w:spacing w:after="0" w:line="240" w:lineRule="auto"/>
        <w:ind w:left="1620"/>
        <w:rPr>
          <w:rFonts w:cstheme="minorHAnsi"/>
        </w:rPr>
      </w:pPr>
      <w:r w:rsidRPr="002429BC">
        <w:rPr>
          <w:rFonts w:cstheme="minorHAnsi"/>
        </w:rPr>
        <w:lastRenderedPageBreak/>
        <w:t>External professional development opportunities and budget</w:t>
      </w:r>
    </w:p>
    <w:p w:rsidR="007F1B84" w:rsidRPr="002429BC" w:rsidRDefault="007F1B84" w:rsidP="007F1B84">
      <w:pPr>
        <w:pStyle w:val="ListParagraph"/>
        <w:ind w:left="1620"/>
        <w:rPr>
          <w:rFonts w:cstheme="minorHAnsi"/>
        </w:rPr>
      </w:pPr>
    </w:p>
    <w:p w:rsidR="00E520F1" w:rsidRPr="002429BC" w:rsidRDefault="00E520F1" w:rsidP="00E520F1">
      <w:pPr>
        <w:pStyle w:val="ListParagraph"/>
        <w:ind w:left="1620"/>
        <w:rPr>
          <w:rFonts w:cstheme="minorHAnsi"/>
        </w:rPr>
      </w:pPr>
    </w:p>
    <w:p w:rsidR="000B49A6" w:rsidRPr="002429BC" w:rsidRDefault="002E4BFD" w:rsidP="0012483F">
      <w:pPr>
        <w:pStyle w:val="ListParagraph"/>
        <w:numPr>
          <w:ilvl w:val="0"/>
          <w:numId w:val="13"/>
        </w:numPr>
        <w:rPr>
          <w:rFonts w:cstheme="minorHAnsi"/>
        </w:rPr>
      </w:pPr>
      <w:r w:rsidRPr="002429BC">
        <w:rPr>
          <w:rFonts w:cstheme="minorHAnsi"/>
        </w:rPr>
        <w:t xml:space="preserve">Finances: </w:t>
      </w:r>
      <w:r w:rsidR="00EE2F4E" w:rsidRPr="002429BC">
        <w:rPr>
          <w:rFonts w:cstheme="minorHAnsi"/>
        </w:rPr>
        <w:t>(</w:t>
      </w:r>
      <w:r w:rsidR="005A1C71" w:rsidRPr="002429BC">
        <w:rPr>
          <w:rFonts w:cstheme="minorHAnsi"/>
        </w:rPr>
        <w:t>5:30</w:t>
      </w:r>
      <w:r w:rsidR="00EE2F4E" w:rsidRPr="002429BC">
        <w:rPr>
          <w:rFonts w:cstheme="minorHAnsi"/>
        </w:rPr>
        <w:t>)</w:t>
      </w:r>
    </w:p>
    <w:p w:rsidR="002429BC" w:rsidRDefault="00F7364D" w:rsidP="002429BC">
      <w:pPr>
        <w:pStyle w:val="ListParagraph"/>
        <w:numPr>
          <w:ilvl w:val="1"/>
          <w:numId w:val="13"/>
        </w:numPr>
        <w:rPr>
          <w:rFonts w:cstheme="minorHAnsi"/>
        </w:rPr>
      </w:pPr>
      <w:r w:rsidRPr="002429BC">
        <w:rPr>
          <w:rFonts w:cstheme="minorHAnsi"/>
        </w:rPr>
        <w:t>October</w:t>
      </w:r>
      <w:r w:rsidR="00C92249" w:rsidRPr="002429BC">
        <w:rPr>
          <w:rFonts w:cstheme="minorHAnsi"/>
        </w:rPr>
        <w:t xml:space="preserve"> </w:t>
      </w:r>
      <w:r w:rsidR="00386F70" w:rsidRPr="002429BC">
        <w:rPr>
          <w:rFonts w:cstheme="minorHAnsi"/>
        </w:rPr>
        <w:t>2019</w:t>
      </w:r>
      <w:r w:rsidR="004C0217" w:rsidRPr="002429BC">
        <w:rPr>
          <w:rFonts w:cstheme="minorHAnsi"/>
        </w:rPr>
        <w:t xml:space="preserve"> Financials-</w:t>
      </w:r>
      <w:r w:rsidR="00647C81" w:rsidRPr="002429BC">
        <w:rPr>
          <w:rFonts w:cstheme="minorHAnsi"/>
        </w:rPr>
        <w:t>Carol</w:t>
      </w:r>
      <w:r w:rsidRPr="002429BC">
        <w:rPr>
          <w:rFonts w:cstheme="minorHAnsi"/>
        </w:rPr>
        <w:t xml:space="preserve"> Meininger</w:t>
      </w:r>
    </w:p>
    <w:p w:rsidR="003F0A1A" w:rsidRPr="002429BC" w:rsidRDefault="003F0A1A" w:rsidP="002429BC">
      <w:pPr>
        <w:pStyle w:val="ListParagraph"/>
        <w:ind w:left="1620"/>
        <w:rPr>
          <w:rFonts w:cstheme="minorHAnsi"/>
        </w:rPr>
      </w:pPr>
      <w:r w:rsidRPr="002429BC">
        <w:rPr>
          <w:rFonts w:cstheme="minorHAnsi"/>
          <w:b/>
          <w:bCs/>
          <w:color w:val="4E4C4D"/>
        </w:rPr>
        <w:t xml:space="preserve">Previous Month Change to Fund Balance Estimate </w:t>
      </w:r>
      <w:r w:rsidRPr="002429BC">
        <w:rPr>
          <w:rFonts w:cstheme="minorHAnsi"/>
          <w:b/>
          <w:bCs/>
          <w:color w:val="000000"/>
        </w:rPr>
        <w:t>$195,660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>Decreased K-8 Enrollment to 660 (prior month est. 661) (8,261)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>Capital Construction Grant from PPR decrease (268)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>Total Revenue Decrease (8,529)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>Expense</w:t>
      </w:r>
      <w:r w:rsidR="00F7682A" w:rsidRPr="002429BC">
        <w:rPr>
          <w:rFonts w:cstheme="minorHAnsi"/>
          <w:color w:val="000000"/>
        </w:rPr>
        <w:t>s: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 xml:space="preserve">Staffing &amp; Benefit Changes (Behavioral </w:t>
      </w:r>
      <w:proofErr w:type="spellStart"/>
      <w:r w:rsidR="003F0A1A" w:rsidRPr="002429BC">
        <w:rPr>
          <w:rFonts w:cstheme="minorHAnsi"/>
          <w:color w:val="000000"/>
        </w:rPr>
        <w:t>Sp</w:t>
      </w:r>
      <w:proofErr w:type="spellEnd"/>
      <w:r w:rsidR="003F0A1A" w:rsidRPr="002429BC">
        <w:rPr>
          <w:rFonts w:cstheme="minorHAnsi"/>
          <w:color w:val="000000"/>
        </w:rPr>
        <w:t>, Bonus) 29,086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>CSI/CDE Fees from PPR change (260)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spellStart"/>
      <w:r w:rsidR="003F0A1A" w:rsidRPr="002429BC">
        <w:rPr>
          <w:rFonts w:cstheme="minorHAnsi"/>
          <w:color w:val="000000"/>
        </w:rPr>
        <w:t>Mtce</w:t>
      </w:r>
      <w:proofErr w:type="spellEnd"/>
      <w:r w:rsidR="003F0A1A" w:rsidRPr="002429BC">
        <w:rPr>
          <w:rFonts w:cstheme="minorHAnsi"/>
          <w:color w:val="000000"/>
        </w:rPr>
        <w:t xml:space="preserve"> / Utilities (Snow, Composting, Painting, Lights.) 32,000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>Student Technology Equip 8,000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>Staff Appreciation 2,000</w:t>
      </w:r>
    </w:p>
    <w:p w:rsidR="003F0A1A" w:rsidRPr="002429BC" w:rsidRDefault="002429BC" w:rsidP="003F0A1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17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F0A1A" w:rsidRPr="002429BC">
        <w:rPr>
          <w:rFonts w:cstheme="minorHAnsi"/>
          <w:color w:val="000000"/>
        </w:rPr>
        <w:t>Total Expense Increase 70,826</w:t>
      </w:r>
    </w:p>
    <w:p w:rsidR="00AE222A" w:rsidRPr="002429BC" w:rsidRDefault="002429BC" w:rsidP="003F0A1A">
      <w:pPr>
        <w:pStyle w:val="ListParagraph"/>
        <w:ind w:left="117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4E4C4D"/>
        </w:rPr>
        <w:tab/>
      </w:r>
      <w:r w:rsidR="003F0A1A" w:rsidRPr="002429BC">
        <w:rPr>
          <w:rFonts w:cstheme="minorHAnsi"/>
          <w:b/>
          <w:bCs/>
          <w:color w:val="4E4C4D"/>
        </w:rPr>
        <w:t xml:space="preserve">Projected Year End Change to Fund Balance as of 10/31/2019 </w:t>
      </w:r>
      <w:r w:rsidR="003F0A1A" w:rsidRPr="002429BC">
        <w:rPr>
          <w:rFonts w:cstheme="minorHAnsi"/>
          <w:b/>
          <w:bCs/>
          <w:color w:val="000000"/>
        </w:rPr>
        <w:t>116,305</w:t>
      </w:r>
    </w:p>
    <w:p w:rsidR="003F0A1A" w:rsidRPr="002429BC" w:rsidRDefault="003F0A1A" w:rsidP="003F0A1A">
      <w:pPr>
        <w:pStyle w:val="ListParagraph"/>
        <w:ind w:left="1170"/>
        <w:rPr>
          <w:rFonts w:cstheme="minorHAnsi"/>
        </w:rPr>
      </w:pPr>
    </w:p>
    <w:p w:rsidR="00C34B72" w:rsidRPr="002429BC" w:rsidRDefault="00C419C8" w:rsidP="002A4D26">
      <w:pPr>
        <w:pStyle w:val="ListParagraph"/>
        <w:numPr>
          <w:ilvl w:val="0"/>
          <w:numId w:val="13"/>
        </w:numPr>
        <w:rPr>
          <w:rFonts w:cstheme="minorHAnsi"/>
        </w:rPr>
      </w:pPr>
      <w:r w:rsidRPr="002429BC">
        <w:rPr>
          <w:rFonts w:cstheme="minorHAnsi"/>
        </w:rPr>
        <w:t>Discussion</w:t>
      </w:r>
      <w:r w:rsidR="00EE2F4E" w:rsidRPr="002429BC">
        <w:rPr>
          <w:rFonts w:cstheme="minorHAnsi"/>
        </w:rPr>
        <w:t xml:space="preserve"> (</w:t>
      </w:r>
      <w:r w:rsidR="00386F70" w:rsidRPr="002429BC">
        <w:rPr>
          <w:rFonts w:cstheme="minorHAnsi"/>
        </w:rPr>
        <w:t>5</w:t>
      </w:r>
      <w:r w:rsidR="005A1C71" w:rsidRPr="002429BC">
        <w:rPr>
          <w:rFonts w:cstheme="minorHAnsi"/>
        </w:rPr>
        <w:t>:</w:t>
      </w:r>
      <w:r w:rsidR="00386F70" w:rsidRPr="002429BC">
        <w:rPr>
          <w:rFonts w:cstheme="minorHAnsi"/>
        </w:rPr>
        <w:t>45</w:t>
      </w:r>
      <w:r w:rsidR="006C029D" w:rsidRPr="002429BC">
        <w:rPr>
          <w:rFonts w:cstheme="minorHAnsi"/>
        </w:rPr>
        <w:t>)</w:t>
      </w:r>
    </w:p>
    <w:p w:rsidR="00386F70" w:rsidRPr="002429BC" w:rsidRDefault="00386F70" w:rsidP="00334EC5">
      <w:pPr>
        <w:pStyle w:val="ListParagraph"/>
        <w:numPr>
          <w:ilvl w:val="1"/>
          <w:numId w:val="13"/>
        </w:numPr>
        <w:rPr>
          <w:rFonts w:cstheme="minorHAnsi"/>
        </w:rPr>
      </w:pPr>
      <w:r w:rsidRPr="002429BC">
        <w:rPr>
          <w:rFonts w:cstheme="minorHAnsi"/>
        </w:rPr>
        <w:t>Committee Updates:</w:t>
      </w:r>
      <w:r w:rsidR="00F7364D" w:rsidRPr="002429BC">
        <w:rPr>
          <w:rFonts w:cstheme="minorHAnsi"/>
        </w:rPr>
        <w:t xml:space="preserve"> </w:t>
      </w:r>
    </w:p>
    <w:p w:rsidR="005A1C71" w:rsidRPr="002429BC" w:rsidRDefault="00386F70" w:rsidP="00386F70">
      <w:pPr>
        <w:pStyle w:val="ListParagraph"/>
        <w:ind w:left="1620"/>
        <w:rPr>
          <w:rFonts w:cstheme="minorHAnsi"/>
        </w:rPr>
      </w:pPr>
      <w:r w:rsidRPr="002429BC">
        <w:rPr>
          <w:rFonts w:cstheme="minorHAnsi"/>
        </w:rPr>
        <w:t>Finance Committee</w:t>
      </w:r>
      <w:r w:rsidR="00A61BEB" w:rsidRPr="002429BC">
        <w:rPr>
          <w:rFonts w:cstheme="minorHAnsi"/>
        </w:rPr>
        <w:t xml:space="preserve"> – Lauren Broussard</w:t>
      </w:r>
    </w:p>
    <w:p w:rsidR="002429BC" w:rsidRDefault="002429BC" w:rsidP="002429BC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. </w:t>
      </w:r>
      <w:r w:rsidR="00A61BEB" w:rsidRPr="002429BC">
        <w:rPr>
          <w:rFonts w:cstheme="minorHAnsi"/>
        </w:rPr>
        <w:t>NFL discussion and how HPA may proceed whether or not we receive the grant</w:t>
      </w:r>
    </w:p>
    <w:p w:rsidR="002429BC" w:rsidRDefault="002429BC" w:rsidP="002429BC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  <w:t>ii. Health insurance has been a major topic of discussion including b</w:t>
      </w:r>
      <w:r w:rsidR="00A61BEB" w:rsidRPr="002429BC">
        <w:rPr>
          <w:rFonts w:cstheme="minorHAnsi"/>
        </w:rPr>
        <w:t xml:space="preserve">enefit </w:t>
      </w:r>
      <w:r>
        <w:rPr>
          <w:rFonts w:cstheme="minorHAnsi"/>
        </w:rPr>
        <w:t>a</w:t>
      </w:r>
      <w:r w:rsidR="00A61BEB" w:rsidRPr="002429BC">
        <w:rPr>
          <w:rFonts w:cstheme="minorHAnsi"/>
        </w:rPr>
        <w:t>llowance for hourly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employees. Decision was made to</w:t>
      </w:r>
      <w:r w:rsidR="00A61BEB" w:rsidRPr="002429BC">
        <w:rPr>
          <w:rFonts w:cstheme="minorHAnsi"/>
        </w:rPr>
        <w:t xml:space="preserve"> increase</w:t>
      </w:r>
      <w:r>
        <w:rPr>
          <w:rFonts w:cstheme="minorHAnsi"/>
        </w:rPr>
        <w:t xml:space="preserve"> allotment</w:t>
      </w:r>
      <w:r w:rsidR="00A61BEB" w:rsidRPr="002429BC">
        <w:rPr>
          <w:rFonts w:cstheme="minorHAnsi"/>
        </w:rPr>
        <w:t xml:space="preserve"> to $350 from $300 with the new premium </w:t>
      </w:r>
      <w:r>
        <w:rPr>
          <w:rFonts w:cstheme="minorHAnsi"/>
        </w:rPr>
        <w:tab/>
      </w:r>
      <w:r w:rsidR="00A61BEB" w:rsidRPr="002429BC">
        <w:rPr>
          <w:rFonts w:cstheme="minorHAnsi"/>
        </w:rPr>
        <w:t>rates</w:t>
      </w:r>
      <w:r>
        <w:rPr>
          <w:rFonts w:cstheme="minorHAnsi"/>
        </w:rPr>
        <w:t>.</w:t>
      </w:r>
    </w:p>
    <w:p w:rsidR="002429BC" w:rsidRDefault="002429BC" w:rsidP="002429BC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  <w:t xml:space="preserve">iii. </w:t>
      </w:r>
      <w:r w:rsidR="00A61BEB" w:rsidRPr="002429BC">
        <w:rPr>
          <w:rFonts w:cstheme="minorHAnsi"/>
        </w:rPr>
        <w:t xml:space="preserve">We will be doing a reconciliation of Preschool tuition and DPP accounts.  Currently there is a </w:t>
      </w:r>
      <w:r>
        <w:rPr>
          <w:rFonts w:cstheme="minorHAnsi"/>
        </w:rPr>
        <w:tab/>
      </w:r>
      <w:r w:rsidR="00A61BEB" w:rsidRPr="002429BC">
        <w:rPr>
          <w:rFonts w:cstheme="minorHAnsi"/>
        </w:rPr>
        <w:t xml:space="preserve">negative balance in DPP, which posts from the </w:t>
      </w:r>
      <w:proofErr w:type="spellStart"/>
      <w:r w:rsidR="00A61BEB" w:rsidRPr="002429BC">
        <w:rPr>
          <w:rFonts w:cstheme="minorHAnsi"/>
        </w:rPr>
        <w:t>PreSchool</w:t>
      </w:r>
      <w:proofErr w:type="spellEnd"/>
      <w:r w:rsidR="00A61BEB" w:rsidRPr="002429BC">
        <w:rPr>
          <w:rFonts w:cstheme="minorHAnsi"/>
        </w:rPr>
        <w:t xml:space="preserve"> billing system.</w:t>
      </w:r>
    </w:p>
    <w:p w:rsidR="002429BC" w:rsidRDefault="002429BC" w:rsidP="00386F70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  <w:t xml:space="preserve">iv. </w:t>
      </w:r>
      <w:r w:rsidR="00A61BEB" w:rsidRPr="002429BC">
        <w:rPr>
          <w:rFonts w:cstheme="minorHAnsi"/>
        </w:rPr>
        <w:t xml:space="preserve">Once we know the amount of payment and timing for the Field development, the board will </w:t>
      </w:r>
      <w:r>
        <w:rPr>
          <w:rFonts w:cstheme="minorHAnsi"/>
        </w:rPr>
        <w:tab/>
      </w:r>
      <w:r w:rsidR="00A61BEB" w:rsidRPr="002429BC">
        <w:rPr>
          <w:rFonts w:cstheme="minorHAnsi"/>
        </w:rPr>
        <w:t xml:space="preserve">need to vote on releasing the funds and we will include it in the amended budget </w:t>
      </w:r>
      <w:r>
        <w:rPr>
          <w:rFonts w:cstheme="minorHAnsi"/>
        </w:rPr>
        <w:tab/>
      </w:r>
      <w:r w:rsidR="00A61BEB" w:rsidRPr="002429BC">
        <w:rPr>
          <w:rFonts w:cstheme="minorHAnsi"/>
        </w:rPr>
        <w:t>resolution.  We are waiting to hear back from the NFL on their $200,0000 portion.  </w:t>
      </w:r>
    </w:p>
    <w:p w:rsidR="00A61BEB" w:rsidRPr="002429BC" w:rsidRDefault="002429BC" w:rsidP="00386F70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  <w:t xml:space="preserve">v. </w:t>
      </w:r>
      <w:r w:rsidR="00A61BEB" w:rsidRPr="002429BC">
        <w:rPr>
          <w:rFonts w:cstheme="minorHAnsi"/>
        </w:rPr>
        <w:t xml:space="preserve">HUB and medical plans – HPA is moving to a captive plan which is fully self-insured, moving to </w:t>
      </w:r>
      <w:r>
        <w:rPr>
          <w:rFonts w:cstheme="minorHAnsi"/>
        </w:rPr>
        <w:tab/>
      </w:r>
      <w:r w:rsidR="00A61BEB" w:rsidRPr="002429BC">
        <w:rPr>
          <w:rFonts w:cstheme="minorHAnsi"/>
        </w:rPr>
        <w:t xml:space="preserve">United Healthcare, HR is creating healthcare plan based on staff, premiums will increase, HRA </w:t>
      </w:r>
      <w:r>
        <w:rPr>
          <w:rFonts w:cstheme="minorHAnsi"/>
        </w:rPr>
        <w:tab/>
      </w:r>
      <w:r w:rsidR="00A61BEB" w:rsidRPr="002429BC">
        <w:rPr>
          <w:rFonts w:cstheme="minorHAnsi"/>
        </w:rPr>
        <w:t>will be replaced wit</w:t>
      </w:r>
      <w:r>
        <w:rPr>
          <w:rFonts w:cstheme="minorHAnsi"/>
        </w:rPr>
        <w:t>h a lower deductible.</w:t>
      </w:r>
    </w:p>
    <w:p w:rsidR="00A61BEB" w:rsidRPr="002429BC" w:rsidRDefault="00A61BEB" w:rsidP="00386F70">
      <w:pPr>
        <w:pStyle w:val="ListParagraph"/>
        <w:ind w:left="1620"/>
        <w:rPr>
          <w:rFonts w:cstheme="minorHAnsi"/>
        </w:rPr>
      </w:pPr>
    </w:p>
    <w:p w:rsidR="002429BC" w:rsidRDefault="002429BC" w:rsidP="002429B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386F70" w:rsidRPr="002429BC">
        <w:rPr>
          <w:rFonts w:cstheme="minorHAnsi"/>
        </w:rPr>
        <w:t>School Accountability Committee</w:t>
      </w:r>
      <w:r w:rsidR="00A61BEB" w:rsidRPr="002429BC">
        <w:rPr>
          <w:rFonts w:cstheme="minorHAnsi"/>
        </w:rPr>
        <w:t xml:space="preserve"> – did not meet this month</w:t>
      </w:r>
    </w:p>
    <w:p w:rsidR="00946F3D" w:rsidRPr="002429BC" w:rsidRDefault="002429BC" w:rsidP="002429B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CA434B" w:rsidRPr="002429BC">
        <w:rPr>
          <w:rFonts w:cstheme="minorHAnsi"/>
        </w:rPr>
        <w:t>Safety Committee</w:t>
      </w:r>
      <w:r w:rsidR="00A61BEB" w:rsidRPr="002429BC">
        <w:rPr>
          <w:rFonts w:cstheme="minorHAnsi"/>
        </w:rPr>
        <w:t xml:space="preserve"> – </w:t>
      </w:r>
      <w:r>
        <w:rPr>
          <w:rFonts w:cstheme="minorHAnsi"/>
        </w:rPr>
        <w:t xml:space="preserve">Teresa Frasier </w:t>
      </w:r>
    </w:p>
    <w:p w:rsidR="00A61BEB" w:rsidRPr="002429BC" w:rsidRDefault="002429BC" w:rsidP="00CA434B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. </w:t>
      </w:r>
      <w:r w:rsidR="00A61BEB" w:rsidRPr="002429BC">
        <w:rPr>
          <w:rFonts w:cstheme="minorHAnsi"/>
        </w:rPr>
        <w:t xml:space="preserve">Getting bids on barrier for area between playground and carpool </w:t>
      </w:r>
    </w:p>
    <w:p w:rsidR="00A61BEB" w:rsidRPr="002429BC" w:rsidRDefault="002429BC" w:rsidP="00CA434B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  <w:t xml:space="preserve">ii. </w:t>
      </w:r>
      <w:r w:rsidR="00A61BEB" w:rsidRPr="002429BC">
        <w:rPr>
          <w:rFonts w:cstheme="minorHAnsi"/>
        </w:rPr>
        <w:t>Lockdown drill was conducted</w:t>
      </w:r>
    </w:p>
    <w:p w:rsidR="002429BC" w:rsidRDefault="002429BC" w:rsidP="00CA434B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  <w:t xml:space="preserve">iii. </w:t>
      </w:r>
      <w:r w:rsidR="005A4BAB" w:rsidRPr="002429BC">
        <w:rPr>
          <w:rFonts w:cstheme="minorHAnsi"/>
        </w:rPr>
        <w:t>Signing in when parents enter the building</w:t>
      </w:r>
    </w:p>
    <w:p w:rsidR="00F7364D" w:rsidRPr="002429BC" w:rsidRDefault="00F7364D" w:rsidP="002429BC">
      <w:pPr>
        <w:pStyle w:val="ListParagraph"/>
        <w:ind w:left="1440"/>
        <w:rPr>
          <w:rFonts w:cstheme="minorHAnsi"/>
        </w:rPr>
      </w:pPr>
      <w:r w:rsidRPr="002429BC">
        <w:rPr>
          <w:rFonts w:cstheme="minorHAnsi"/>
        </w:rPr>
        <w:t>Wellness Committee</w:t>
      </w:r>
      <w:r w:rsidR="005A4BAB" w:rsidRPr="002429BC">
        <w:rPr>
          <w:rFonts w:cstheme="minorHAnsi"/>
        </w:rPr>
        <w:t xml:space="preserve"> –</w:t>
      </w:r>
      <w:r w:rsidR="002429BC">
        <w:rPr>
          <w:rFonts w:cstheme="minorHAnsi"/>
        </w:rPr>
        <w:t xml:space="preserve"> Jen Rendon and Keri Melmed</w:t>
      </w:r>
    </w:p>
    <w:p w:rsidR="005A4BAB" w:rsidRPr="002429BC" w:rsidRDefault="002429BC" w:rsidP="00CA434B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. </w:t>
      </w:r>
      <w:r w:rsidR="005A4BAB" w:rsidRPr="002429BC">
        <w:rPr>
          <w:rFonts w:cstheme="minorHAnsi"/>
        </w:rPr>
        <w:t>Smart source grant application for $100</w:t>
      </w:r>
    </w:p>
    <w:p w:rsidR="005A4BAB" w:rsidRPr="002429BC" w:rsidRDefault="002429BC" w:rsidP="00CA434B">
      <w:pPr>
        <w:pStyle w:val="ListParagraph"/>
        <w:ind w:left="1620"/>
        <w:rPr>
          <w:rFonts w:cstheme="minorHAnsi"/>
        </w:rPr>
      </w:pPr>
      <w:r>
        <w:rPr>
          <w:rFonts w:cstheme="minorHAnsi"/>
        </w:rPr>
        <w:tab/>
        <w:t xml:space="preserve">ii. </w:t>
      </w:r>
      <w:r w:rsidR="00A9782E" w:rsidRPr="002429BC">
        <w:rPr>
          <w:rFonts w:cstheme="minorHAnsi"/>
        </w:rPr>
        <w:t>Garden survey – looking at different ways to use the</w:t>
      </w:r>
      <w:r>
        <w:rPr>
          <w:rFonts w:cstheme="minorHAnsi"/>
        </w:rPr>
        <w:t xml:space="preserve"> garden, classroom, place to eat with your </w:t>
      </w:r>
      <w:r>
        <w:rPr>
          <w:rFonts w:cstheme="minorHAnsi"/>
        </w:rPr>
        <w:tab/>
        <w:t>students, a quiet refocus space for students and staff</w:t>
      </w:r>
    </w:p>
    <w:p w:rsidR="00A9782E" w:rsidRPr="002429BC" w:rsidRDefault="00A9782E" w:rsidP="00CA434B">
      <w:pPr>
        <w:pStyle w:val="ListParagraph"/>
        <w:ind w:left="1620"/>
        <w:rPr>
          <w:rFonts w:cstheme="minorHAnsi"/>
        </w:rPr>
      </w:pPr>
    </w:p>
    <w:p w:rsidR="006939E7" w:rsidRPr="002429BC" w:rsidRDefault="00CA434B" w:rsidP="00CD27C6">
      <w:pPr>
        <w:pStyle w:val="ListParagraph"/>
        <w:ind w:left="1170"/>
        <w:rPr>
          <w:rFonts w:cstheme="minorHAnsi"/>
        </w:rPr>
      </w:pPr>
      <w:r w:rsidRPr="002429BC">
        <w:rPr>
          <w:rFonts w:cstheme="minorHAnsi"/>
        </w:rPr>
        <w:t xml:space="preserve">b.  </w:t>
      </w:r>
      <w:r w:rsidR="00F7364D" w:rsidRPr="002429BC">
        <w:rPr>
          <w:rFonts w:cstheme="minorHAnsi"/>
        </w:rPr>
        <w:t xml:space="preserve">Student Discipline – Juanise Cornell </w:t>
      </w:r>
    </w:p>
    <w:p w:rsidR="00A9782E" w:rsidRPr="002429BC" w:rsidRDefault="002429BC" w:rsidP="00CD27C6">
      <w:pPr>
        <w:pStyle w:val="ListParagraph"/>
        <w:ind w:left="1170"/>
        <w:rPr>
          <w:rFonts w:cstheme="minorHAnsi"/>
        </w:rPr>
      </w:pPr>
      <w:r>
        <w:rPr>
          <w:rFonts w:cstheme="minorHAnsi"/>
        </w:rPr>
        <w:tab/>
      </w:r>
      <w:r w:rsidR="00A9782E" w:rsidRPr="002429BC">
        <w:rPr>
          <w:rFonts w:cstheme="minorHAnsi"/>
        </w:rPr>
        <w:t>Q1 data regarding discipline presented</w:t>
      </w:r>
    </w:p>
    <w:p w:rsidR="00A9782E" w:rsidRPr="002429BC" w:rsidRDefault="002429BC" w:rsidP="00CD27C6">
      <w:pPr>
        <w:pStyle w:val="ListParagraph"/>
        <w:ind w:left="1170"/>
        <w:rPr>
          <w:rFonts w:cstheme="minorHAnsi"/>
        </w:rPr>
      </w:pPr>
      <w:r>
        <w:rPr>
          <w:rFonts w:cstheme="minorHAnsi"/>
        </w:rPr>
        <w:tab/>
      </w:r>
      <w:r w:rsidR="00A9782E" w:rsidRPr="002429BC">
        <w:rPr>
          <w:rFonts w:cstheme="minorHAnsi"/>
        </w:rPr>
        <w:t>Number of suspensions and referrals increased from previous years</w:t>
      </w:r>
    </w:p>
    <w:p w:rsidR="00133645" w:rsidRPr="002429BC" w:rsidRDefault="002429BC" w:rsidP="00CD27C6">
      <w:pPr>
        <w:pStyle w:val="ListParagraph"/>
        <w:ind w:left="1170"/>
        <w:rPr>
          <w:rFonts w:cstheme="minorHAnsi"/>
        </w:rPr>
      </w:pPr>
      <w:r>
        <w:rPr>
          <w:rFonts w:cstheme="minorHAnsi"/>
        </w:rPr>
        <w:tab/>
      </w:r>
      <w:r w:rsidR="00133645" w:rsidRPr="002429BC">
        <w:rPr>
          <w:rFonts w:cstheme="minorHAnsi"/>
        </w:rPr>
        <w:t>Types of referral are typical to what you would see in other schools</w:t>
      </w:r>
    </w:p>
    <w:p w:rsidR="00F22CB3" w:rsidRPr="002429BC" w:rsidRDefault="002429BC" w:rsidP="00CD27C6">
      <w:pPr>
        <w:pStyle w:val="ListParagraph"/>
        <w:ind w:left="1170"/>
        <w:rPr>
          <w:rFonts w:cstheme="minorHAnsi"/>
        </w:rPr>
      </w:pPr>
      <w:r>
        <w:rPr>
          <w:rFonts w:cstheme="minorHAnsi"/>
        </w:rPr>
        <w:lastRenderedPageBreak/>
        <w:tab/>
      </w:r>
      <w:r w:rsidR="00F22CB3" w:rsidRPr="002429BC">
        <w:rPr>
          <w:rFonts w:cstheme="minorHAnsi"/>
        </w:rPr>
        <w:t>School continues to monitor if the behavior is repetitive and if parents have been contacted</w:t>
      </w:r>
    </w:p>
    <w:p w:rsidR="00A9782E" w:rsidRPr="002429BC" w:rsidRDefault="002429BC" w:rsidP="00CD27C6">
      <w:pPr>
        <w:pStyle w:val="ListParagraph"/>
        <w:ind w:left="1170"/>
        <w:rPr>
          <w:rFonts w:cstheme="minorHAnsi"/>
        </w:rPr>
      </w:pPr>
      <w:r>
        <w:rPr>
          <w:rFonts w:cstheme="minorHAnsi"/>
        </w:rPr>
        <w:tab/>
      </w:r>
      <w:r w:rsidR="00A9782E" w:rsidRPr="002429BC">
        <w:rPr>
          <w:rFonts w:cstheme="minorHAnsi"/>
        </w:rPr>
        <w:t>Continue to see disproportionality in discipline data</w:t>
      </w:r>
    </w:p>
    <w:p w:rsidR="00A42155" w:rsidRPr="002429BC" w:rsidRDefault="002429BC" w:rsidP="00CD27C6">
      <w:pPr>
        <w:pStyle w:val="ListParagraph"/>
        <w:ind w:left="1170"/>
        <w:rPr>
          <w:rFonts w:cstheme="minorHAnsi"/>
        </w:rPr>
      </w:pPr>
      <w:r>
        <w:rPr>
          <w:rFonts w:cstheme="minorHAnsi"/>
        </w:rPr>
        <w:tab/>
      </w:r>
      <w:r w:rsidR="00A42155" w:rsidRPr="002429BC">
        <w:rPr>
          <w:rFonts w:cstheme="minorHAnsi"/>
        </w:rPr>
        <w:t>Restorative Justice practices promote students’ accountability, repairing harm, and building community</w:t>
      </w:r>
    </w:p>
    <w:p w:rsidR="00DA276A" w:rsidRPr="002429BC" w:rsidRDefault="002429BC" w:rsidP="00CD27C6">
      <w:pPr>
        <w:pStyle w:val="ListParagraph"/>
        <w:ind w:left="1170"/>
        <w:rPr>
          <w:rFonts w:cstheme="minorHAnsi"/>
        </w:rPr>
      </w:pPr>
      <w:r>
        <w:rPr>
          <w:rFonts w:cstheme="minorHAnsi"/>
        </w:rPr>
        <w:tab/>
      </w:r>
      <w:r w:rsidR="00A42155" w:rsidRPr="002429BC">
        <w:rPr>
          <w:rFonts w:cstheme="minorHAnsi"/>
        </w:rPr>
        <w:t xml:space="preserve">To maximize RJ </w:t>
      </w:r>
      <w:proofErr w:type="gramStart"/>
      <w:r w:rsidR="00A42155" w:rsidRPr="002429BC">
        <w:rPr>
          <w:rFonts w:cstheme="minorHAnsi"/>
        </w:rPr>
        <w:t>practices</w:t>
      </w:r>
      <w:proofErr w:type="gramEnd"/>
      <w:r w:rsidR="00A42155" w:rsidRPr="002429BC">
        <w:rPr>
          <w:rFonts w:cstheme="minorHAnsi"/>
        </w:rPr>
        <w:t xml:space="preserve"> work needs to be done in conjunction with equity and cultural responsiveness</w:t>
      </w:r>
    </w:p>
    <w:p w:rsidR="00946F3D" w:rsidRPr="002429BC" w:rsidRDefault="00946F3D" w:rsidP="00CA434B">
      <w:pPr>
        <w:pStyle w:val="ListParagraph"/>
        <w:ind w:left="1170"/>
        <w:rPr>
          <w:rFonts w:cstheme="minorHAnsi"/>
        </w:rPr>
      </w:pPr>
    </w:p>
    <w:p w:rsidR="007A1C5B" w:rsidRPr="002429BC" w:rsidRDefault="007A1C5B" w:rsidP="005A2C39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2429BC">
        <w:rPr>
          <w:rFonts w:cstheme="minorHAnsi"/>
        </w:rPr>
        <w:t>Executive Items</w:t>
      </w:r>
      <w:r w:rsidR="005A2C39" w:rsidRPr="002429BC">
        <w:rPr>
          <w:rFonts w:cstheme="minorHAnsi"/>
        </w:rPr>
        <w:t xml:space="preserve"> </w:t>
      </w:r>
    </w:p>
    <w:p w:rsidR="007A1C5B" w:rsidRPr="002429BC" w:rsidRDefault="00F7364D" w:rsidP="00F7364D">
      <w:pPr>
        <w:pStyle w:val="ListParagraph"/>
        <w:spacing w:line="240" w:lineRule="auto"/>
        <w:ind w:left="1170"/>
        <w:rPr>
          <w:rFonts w:cstheme="minorHAnsi"/>
        </w:rPr>
      </w:pPr>
      <w:r w:rsidRPr="002429BC">
        <w:rPr>
          <w:rFonts w:cstheme="minorHAnsi"/>
        </w:rPr>
        <w:t>a. Follow up investigation</w:t>
      </w:r>
    </w:p>
    <w:p w:rsidR="008B5D7D" w:rsidRPr="002429BC" w:rsidRDefault="008B5D7D" w:rsidP="00F7364D">
      <w:pPr>
        <w:pStyle w:val="ListParagraph"/>
        <w:spacing w:line="240" w:lineRule="auto"/>
        <w:ind w:left="1170"/>
        <w:rPr>
          <w:rFonts w:cstheme="minorHAnsi"/>
        </w:rPr>
      </w:pPr>
    </w:p>
    <w:p w:rsidR="007A1C5B" w:rsidRPr="002429BC" w:rsidRDefault="009F0192" w:rsidP="007A1C5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2429BC">
        <w:rPr>
          <w:rFonts w:cstheme="minorHAnsi"/>
        </w:rPr>
        <w:t xml:space="preserve">Executive Session </w:t>
      </w:r>
    </w:p>
    <w:p w:rsidR="008B5D7D" w:rsidRPr="002429BC" w:rsidRDefault="008B5D7D" w:rsidP="008B5D7D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BF motioned to go into</w:t>
      </w:r>
      <w:r w:rsidR="000D6CB4">
        <w:rPr>
          <w:rFonts w:eastAsia="Arial" w:cstheme="minorHAnsi"/>
        </w:rPr>
        <w:t xml:space="preserve"> executive session at</w:t>
      </w:r>
      <w:r w:rsidRPr="002429BC">
        <w:rPr>
          <w:rFonts w:eastAsia="Arial" w:cstheme="minorHAnsi"/>
        </w:rPr>
        <w:t xml:space="preserve"> 6:54</w:t>
      </w:r>
      <w:r w:rsidR="000D6CB4">
        <w:rPr>
          <w:rFonts w:eastAsia="Arial" w:cstheme="minorHAnsi"/>
        </w:rPr>
        <w:t>PM</w:t>
      </w:r>
    </w:p>
    <w:p w:rsidR="008B5D7D" w:rsidRPr="002429BC" w:rsidRDefault="008B5D7D" w:rsidP="008B5D7D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ET seconded</w:t>
      </w:r>
    </w:p>
    <w:p w:rsidR="00DA276A" w:rsidRPr="002429BC" w:rsidRDefault="008B5D7D" w:rsidP="008B5D7D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theme="minorHAnsi"/>
        </w:rPr>
      </w:pPr>
      <w:r w:rsidRPr="002429BC">
        <w:rPr>
          <w:rFonts w:eastAsia="Arial" w:cstheme="minorHAnsi"/>
        </w:rPr>
        <w:t>Passed unanimously</w:t>
      </w:r>
    </w:p>
    <w:p w:rsidR="007A1C5B" w:rsidRPr="002429BC" w:rsidRDefault="007A1C5B" w:rsidP="007A1C5B">
      <w:pPr>
        <w:pStyle w:val="ListParagraph"/>
        <w:spacing w:line="240" w:lineRule="auto"/>
        <w:ind w:left="1170"/>
        <w:rPr>
          <w:rFonts w:cstheme="minorHAnsi"/>
        </w:rPr>
      </w:pPr>
    </w:p>
    <w:p w:rsidR="00EF51B1" w:rsidRPr="002429BC" w:rsidRDefault="00EF51B1" w:rsidP="007A1C5B">
      <w:pPr>
        <w:pStyle w:val="ListParagraph"/>
        <w:spacing w:line="240" w:lineRule="auto"/>
        <w:ind w:left="1170"/>
        <w:rPr>
          <w:rFonts w:cstheme="minorHAnsi"/>
        </w:rPr>
      </w:pPr>
      <w:r w:rsidRPr="002429BC">
        <w:rPr>
          <w:rFonts w:cstheme="minorHAnsi"/>
        </w:rPr>
        <w:t xml:space="preserve">Motion to </w:t>
      </w:r>
      <w:r w:rsidR="000D6CB4" w:rsidRPr="002429BC">
        <w:rPr>
          <w:rFonts w:cstheme="minorHAnsi"/>
        </w:rPr>
        <w:t>adjourn</w:t>
      </w:r>
      <w:r w:rsidR="000D6CB4">
        <w:rPr>
          <w:rFonts w:cstheme="minorHAnsi"/>
        </w:rPr>
        <w:t xml:space="preserve"> executive session at</w:t>
      </w:r>
      <w:r w:rsidRPr="002429BC">
        <w:rPr>
          <w:rFonts w:cstheme="minorHAnsi"/>
        </w:rPr>
        <w:t xml:space="preserve"> 7</w:t>
      </w:r>
      <w:r w:rsidR="000D6CB4">
        <w:rPr>
          <w:rFonts w:cstheme="minorHAnsi"/>
        </w:rPr>
        <w:t>:</w:t>
      </w:r>
      <w:r w:rsidRPr="002429BC">
        <w:rPr>
          <w:rFonts w:cstheme="minorHAnsi"/>
        </w:rPr>
        <w:t>44</w:t>
      </w:r>
      <w:r w:rsidR="000D6CB4">
        <w:rPr>
          <w:rFonts w:cstheme="minorHAnsi"/>
        </w:rPr>
        <w:t>PM</w:t>
      </w:r>
    </w:p>
    <w:p w:rsidR="00EF51B1" w:rsidRPr="002429BC" w:rsidRDefault="000D6CB4" w:rsidP="007A1C5B">
      <w:pPr>
        <w:pStyle w:val="ListParagraph"/>
        <w:spacing w:line="240" w:lineRule="auto"/>
        <w:ind w:left="1170"/>
        <w:rPr>
          <w:rFonts w:cstheme="minorHAnsi"/>
        </w:rPr>
      </w:pPr>
      <w:r>
        <w:rPr>
          <w:rFonts w:cstheme="minorHAnsi"/>
        </w:rPr>
        <w:tab/>
        <w:t xml:space="preserve">a. </w:t>
      </w:r>
      <w:r w:rsidR="00EF51B1" w:rsidRPr="002429BC">
        <w:rPr>
          <w:rFonts w:cstheme="minorHAnsi"/>
        </w:rPr>
        <w:t>BF motion</w:t>
      </w:r>
    </w:p>
    <w:p w:rsidR="00EF51B1" w:rsidRPr="002429BC" w:rsidRDefault="000D6CB4" w:rsidP="007A1C5B">
      <w:pPr>
        <w:pStyle w:val="ListParagraph"/>
        <w:spacing w:line="240" w:lineRule="auto"/>
        <w:ind w:left="1170"/>
        <w:rPr>
          <w:rFonts w:cstheme="minorHAnsi"/>
        </w:rPr>
      </w:pPr>
      <w:r>
        <w:rPr>
          <w:rFonts w:cstheme="minorHAnsi"/>
        </w:rPr>
        <w:tab/>
        <w:t xml:space="preserve">b. </w:t>
      </w:r>
      <w:r w:rsidR="00EF51B1" w:rsidRPr="002429BC">
        <w:rPr>
          <w:rFonts w:cstheme="minorHAnsi"/>
        </w:rPr>
        <w:t>ET seconded</w:t>
      </w:r>
    </w:p>
    <w:p w:rsidR="00EF51B1" w:rsidRDefault="000D6CB4" w:rsidP="007A1C5B">
      <w:pPr>
        <w:pStyle w:val="ListParagraph"/>
        <w:spacing w:line="240" w:lineRule="auto"/>
        <w:ind w:left="1170"/>
        <w:rPr>
          <w:rFonts w:cstheme="minorHAnsi"/>
        </w:rPr>
      </w:pPr>
      <w:r>
        <w:rPr>
          <w:rFonts w:cstheme="minorHAnsi"/>
        </w:rPr>
        <w:tab/>
        <w:t xml:space="preserve">c. </w:t>
      </w:r>
      <w:r w:rsidR="00EF51B1" w:rsidRPr="002429BC">
        <w:rPr>
          <w:rFonts w:cstheme="minorHAnsi"/>
        </w:rPr>
        <w:t>Passed unanimously</w:t>
      </w:r>
    </w:p>
    <w:p w:rsidR="000D6CB4" w:rsidRPr="002429BC" w:rsidRDefault="000D6CB4" w:rsidP="007A1C5B">
      <w:pPr>
        <w:pStyle w:val="ListParagraph"/>
        <w:spacing w:line="240" w:lineRule="auto"/>
        <w:ind w:left="1170"/>
        <w:rPr>
          <w:rFonts w:cstheme="minorHAnsi"/>
        </w:rPr>
      </w:pPr>
    </w:p>
    <w:p w:rsidR="00CD27C6" w:rsidRPr="002429BC" w:rsidRDefault="005A1C71" w:rsidP="00F7364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2429BC">
        <w:rPr>
          <w:rFonts w:cstheme="minorHAnsi"/>
        </w:rPr>
        <w:t xml:space="preserve">Approval items: </w:t>
      </w:r>
    </w:p>
    <w:p w:rsidR="00F7364D" w:rsidRPr="002429BC" w:rsidRDefault="00F7364D" w:rsidP="00F7364D">
      <w:pPr>
        <w:pStyle w:val="ListParagraph"/>
        <w:spacing w:after="0" w:line="240" w:lineRule="auto"/>
        <w:ind w:left="1170"/>
        <w:rPr>
          <w:rFonts w:cstheme="minorHAnsi"/>
        </w:rPr>
      </w:pPr>
    </w:p>
    <w:p w:rsidR="005A2C39" w:rsidRPr="002429BC" w:rsidRDefault="00B17760" w:rsidP="00386F70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eastAsia="Arial" w:cstheme="minorHAnsi"/>
        </w:rPr>
      </w:pPr>
      <w:r w:rsidRPr="002429BC">
        <w:rPr>
          <w:rFonts w:eastAsia="Arial" w:cstheme="minorHAnsi"/>
        </w:rPr>
        <w:t>A</w:t>
      </w:r>
      <w:r w:rsidRPr="002429BC">
        <w:rPr>
          <w:rFonts w:eastAsia="Arial" w:cstheme="minorHAnsi"/>
          <w:spacing w:val="1"/>
        </w:rPr>
        <w:t>djou</w:t>
      </w:r>
      <w:r w:rsidRPr="002429BC">
        <w:rPr>
          <w:rFonts w:eastAsia="Arial" w:cstheme="minorHAnsi"/>
        </w:rPr>
        <w:t>rn</w:t>
      </w:r>
      <w:r w:rsidRPr="002429BC">
        <w:rPr>
          <w:rFonts w:eastAsia="Arial" w:cstheme="minorHAnsi"/>
          <w:spacing w:val="-2"/>
        </w:rPr>
        <w:t xml:space="preserve"> </w:t>
      </w:r>
      <w:r w:rsidRPr="002429BC">
        <w:rPr>
          <w:rFonts w:eastAsia="Arial" w:cstheme="minorHAnsi"/>
          <w:spacing w:val="-3"/>
        </w:rPr>
        <w:t>M</w:t>
      </w:r>
      <w:r w:rsidRPr="002429BC">
        <w:rPr>
          <w:rFonts w:eastAsia="Arial" w:cstheme="minorHAnsi"/>
          <w:spacing w:val="1"/>
        </w:rPr>
        <w:t>ee</w:t>
      </w:r>
      <w:r w:rsidRPr="002429BC">
        <w:rPr>
          <w:rFonts w:eastAsia="Arial" w:cstheme="minorHAnsi"/>
        </w:rPr>
        <w:t>t</w:t>
      </w:r>
      <w:r w:rsidRPr="002429BC">
        <w:rPr>
          <w:rFonts w:eastAsia="Arial" w:cstheme="minorHAnsi"/>
          <w:spacing w:val="1"/>
        </w:rPr>
        <w:t>in</w:t>
      </w:r>
      <w:r w:rsidRPr="002429BC">
        <w:rPr>
          <w:rFonts w:eastAsia="Arial" w:cstheme="minorHAnsi"/>
        </w:rPr>
        <w:t>g</w:t>
      </w:r>
      <w:r w:rsidR="00CF637E" w:rsidRPr="002429BC">
        <w:rPr>
          <w:rFonts w:eastAsia="Arial" w:cstheme="minorHAnsi"/>
        </w:rPr>
        <w:t xml:space="preserve"> </w:t>
      </w:r>
      <w:r w:rsidR="00E3765B" w:rsidRPr="002429BC">
        <w:rPr>
          <w:rFonts w:eastAsia="Arial" w:cstheme="minorHAnsi"/>
        </w:rPr>
        <w:t>–</w:t>
      </w:r>
      <w:r w:rsidR="00CF637E" w:rsidRPr="002429BC">
        <w:rPr>
          <w:rFonts w:eastAsia="Arial" w:cstheme="minorHAnsi"/>
        </w:rPr>
        <w:t xml:space="preserve"> </w:t>
      </w:r>
      <w:r w:rsidR="00386F70" w:rsidRPr="002429BC">
        <w:rPr>
          <w:rFonts w:eastAsia="Arial" w:cstheme="minorHAnsi"/>
        </w:rPr>
        <w:t>Christi Julian</w:t>
      </w:r>
      <w:r w:rsidR="00EA75D1" w:rsidRPr="002429BC">
        <w:rPr>
          <w:rFonts w:eastAsia="Arial" w:cstheme="minorHAnsi"/>
        </w:rPr>
        <w:t xml:space="preserve"> (</w:t>
      </w:r>
      <w:r w:rsidR="005A1C71" w:rsidRPr="002429BC">
        <w:rPr>
          <w:rFonts w:eastAsia="Arial" w:cstheme="minorHAnsi"/>
        </w:rPr>
        <w:t>7</w:t>
      </w:r>
      <w:r w:rsidR="00EF51B1" w:rsidRPr="002429BC">
        <w:rPr>
          <w:rFonts w:eastAsia="Arial" w:cstheme="minorHAnsi"/>
        </w:rPr>
        <w:t>:44</w:t>
      </w:r>
      <w:r w:rsidR="00BA3092" w:rsidRPr="002429BC">
        <w:rPr>
          <w:rFonts w:eastAsia="Arial" w:cstheme="minorHAnsi"/>
        </w:rPr>
        <w:t>)</w:t>
      </w:r>
    </w:p>
    <w:p w:rsidR="00EF51B1" w:rsidRPr="002429BC" w:rsidRDefault="00EF51B1" w:rsidP="00EF51B1">
      <w:pPr>
        <w:pStyle w:val="ListParagraph"/>
        <w:spacing w:line="240" w:lineRule="auto"/>
        <w:ind w:left="1170"/>
        <w:rPr>
          <w:rFonts w:cstheme="minorHAnsi"/>
        </w:rPr>
      </w:pPr>
      <w:r w:rsidRPr="002429BC">
        <w:rPr>
          <w:rFonts w:cstheme="minorHAnsi"/>
        </w:rPr>
        <w:t>ET motion</w:t>
      </w:r>
    </w:p>
    <w:p w:rsidR="00EF51B1" w:rsidRPr="002429BC" w:rsidRDefault="00EF51B1" w:rsidP="00EF51B1">
      <w:pPr>
        <w:pStyle w:val="ListParagraph"/>
        <w:spacing w:line="240" w:lineRule="auto"/>
        <w:ind w:left="1170"/>
        <w:rPr>
          <w:rFonts w:cstheme="minorHAnsi"/>
        </w:rPr>
      </w:pPr>
      <w:r w:rsidRPr="002429BC">
        <w:rPr>
          <w:rFonts w:cstheme="minorHAnsi"/>
        </w:rPr>
        <w:t>PS seconded</w:t>
      </w:r>
    </w:p>
    <w:p w:rsidR="00EF51B1" w:rsidRPr="002429BC" w:rsidRDefault="00EF51B1" w:rsidP="00EF51B1">
      <w:pPr>
        <w:pStyle w:val="ListParagraph"/>
        <w:spacing w:line="240" w:lineRule="auto"/>
        <w:ind w:left="1170"/>
        <w:rPr>
          <w:rFonts w:cstheme="minorHAnsi"/>
        </w:rPr>
      </w:pPr>
      <w:r w:rsidRPr="002429BC">
        <w:rPr>
          <w:rFonts w:cstheme="minorHAnsi"/>
        </w:rPr>
        <w:t>Passed unanimously</w:t>
      </w:r>
    </w:p>
    <w:p w:rsidR="00EF51B1" w:rsidRPr="002429BC" w:rsidRDefault="00EF51B1" w:rsidP="00EF51B1">
      <w:pPr>
        <w:pStyle w:val="ListParagraph"/>
        <w:spacing w:after="0" w:line="240" w:lineRule="auto"/>
        <w:ind w:left="1170" w:right="-20"/>
        <w:rPr>
          <w:rFonts w:eastAsia="Arial" w:cstheme="minorHAnsi"/>
        </w:rPr>
      </w:pPr>
    </w:p>
    <w:sectPr w:rsidR="00EF51B1" w:rsidRPr="002429BC" w:rsidSect="00A9359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F91"/>
    <w:multiLevelType w:val="hybridMultilevel"/>
    <w:tmpl w:val="BC3E0FE2"/>
    <w:lvl w:ilvl="0" w:tplc="4288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4D6"/>
    <w:multiLevelType w:val="hybridMultilevel"/>
    <w:tmpl w:val="B88A190C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16C"/>
    <w:multiLevelType w:val="hybridMultilevel"/>
    <w:tmpl w:val="620E4F0A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BF2EF9E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D45"/>
    <w:multiLevelType w:val="hybridMultilevel"/>
    <w:tmpl w:val="8EB8B876"/>
    <w:lvl w:ilvl="0" w:tplc="D4D205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02B"/>
    <w:multiLevelType w:val="hybridMultilevel"/>
    <w:tmpl w:val="ED7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9B6"/>
    <w:multiLevelType w:val="hybridMultilevel"/>
    <w:tmpl w:val="7420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988"/>
    <w:multiLevelType w:val="hybridMultilevel"/>
    <w:tmpl w:val="EA069812"/>
    <w:lvl w:ilvl="0" w:tplc="09A44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0F3E"/>
    <w:multiLevelType w:val="hybridMultilevel"/>
    <w:tmpl w:val="17AA307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8FAFFC4">
      <w:start w:val="7"/>
      <w:numFmt w:val="upperRoman"/>
      <w:lvlText w:val="%4&gt;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6642F"/>
    <w:multiLevelType w:val="hybridMultilevel"/>
    <w:tmpl w:val="5E36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5319"/>
    <w:multiLevelType w:val="hybridMultilevel"/>
    <w:tmpl w:val="8F0E8186"/>
    <w:lvl w:ilvl="0" w:tplc="F5126E5E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E975F19"/>
    <w:multiLevelType w:val="multilevel"/>
    <w:tmpl w:val="39EA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D5FCE"/>
    <w:multiLevelType w:val="hybridMultilevel"/>
    <w:tmpl w:val="8BD02AA0"/>
    <w:lvl w:ilvl="0" w:tplc="7052528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69B7383"/>
    <w:multiLevelType w:val="hybridMultilevel"/>
    <w:tmpl w:val="3EF218B4"/>
    <w:lvl w:ilvl="0" w:tplc="103086F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8DA14C2"/>
    <w:multiLevelType w:val="hybridMultilevel"/>
    <w:tmpl w:val="6362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1005"/>
    <w:multiLevelType w:val="hybridMultilevel"/>
    <w:tmpl w:val="E4F29CC4"/>
    <w:lvl w:ilvl="0" w:tplc="597EB80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50E428F"/>
    <w:multiLevelType w:val="hybridMultilevel"/>
    <w:tmpl w:val="B4D62B3E"/>
    <w:lvl w:ilvl="0" w:tplc="8FBCB0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7E75541"/>
    <w:multiLevelType w:val="hybridMultilevel"/>
    <w:tmpl w:val="F1FE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9204B"/>
    <w:multiLevelType w:val="hybridMultilevel"/>
    <w:tmpl w:val="45A09E18"/>
    <w:lvl w:ilvl="0" w:tplc="2306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1"/>
    <w:rsid w:val="00001CCB"/>
    <w:rsid w:val="0000762C"/>
    <w:rsid w:val="00021541"/>
    <w:rsid w:val="000279DE"/>
    <w:rsid w:val="00027E1A"/>
    <w:rsid w:val="00030107"/>
    <w:rsid w:val="000336ED"/>
    <w:rsid w:val="000345B9"/>
    <w:rsid w:val="000525BB"/>
    <w:rsid w:val="00052A28"/>
    <w:rsid w:val="00061E68"/>
    <w:rsid w:val="000673EC"/>
    <w:rsid w:val="000712FD"/>
    <w:rsid w:val="000770BB"/>
    <w:rsid w:val="00096721"/>
    <w:rsid w:val="00096AAF"/>
    <w:rsid w:val="00097793"/>
    <w:rsid w:val="000B0448"/>
    <w:rsid w:val="000B49A6"/>
    <w:rsid w:val="000C07E8"/>
    <w:rsid w:val="000D685A"/>
    <w:rsid w:val="000D6CB4"/>
    <w:rsid w:val="000E6B5A"/>
    <w:rsid w:val="000F0B06"/>
    <w:rsid w:val="000F477E"/>
    <w:rsid w:val="001008A5"/>
    <w:rsid w:val="0010273B"/>
    <w:rsid w:val="00105B46"/>
    <w:rsid w:val="00106993"/>
    <w:rsid w:val="00121C24"/>
    <w:rsid w:val="0012483F"/>
    <w:rsid w:val="00133645"/>
    <w:rsid w:val="001368EC"/>
    <w:rsid w:val="00146C28"/>
    <w:rsid w:val="001545D5"/>
    <w:rsid w:val="001638FF"/>
    <w:rsid w:val="001644B8"/>
    <w:rsid w:val="00184B78"/>
    <w:rsid w:val="00187243"/>
    <w:rsid w:val="00192248"/>
    <w:rsid w:val="00195778"/>
    <w:rsid w:val="001A2836"/>
    <w:rsid w:val="001A5CF3"/>
    <w:rsid w:val="001B32F9"/>
    <w:rsid w:val="001C2B6B"/>
    <w:rsid w:val="001D35C9"/>
    <w:rsid w:val="001F1DF0"/>
    <w:rsid w:val="00212F0A"/>
    <w:rsid w:val="002139DC"/>
    <w:rsid w:val="002174BF"/>
    <w:rsid w:val="00223DCE"/>
    <w:rsid w:val="00232A41"/>
    <w:rsid w:val="00234814"/>
    <w:rsid w:val="002429BC"/>
    <w:rsid w:val="00242EE5"/>
    <w:rsid w:val="002433BD"/>
    <w:rsid w:val="0024694F"/>
    <w:rsid w:val="00246F2F"/>
    <w:rsid w:val="00264DDF"/>
    <w:rsid w:val="002865C2"/>
    <w:rsid w:val="002A41BE"/>
    <w:rsid w:val="002A4431"/>
    <w:rsid w:val="002A4D26"/>
    <w:rsid w:val="002A4F86"/>
    <w:rsid w:val="002B4B87"/>
    <w:rsid w:val="002B7F33"/>
    <w:rsid w:val="002C287B"/>
    <w:rsid w:val="002D5335"/>
    <w:rsid w:val="002D6EA1"/>
    <w:rsid w:val="002E4BFD"/>
    <w:rsid w:val="002E6026"/>
    <w:rsid w:val="002F15C7"/>
    <w:rsid w:val="002F4BD6"/>
    <w:rsid w:val="002F509D"/>
    <w:rsid w:val="002F5B18"/>
    <w:rsid w:val="003151E5"/>
    <w:rsid w:val="00315D70"/>
    <w:rsid w:val="00316A73"/>
    <w:rsid w:val="00316CDF"/>
    <w:rsid w:val="003224C5"/>
    <w:rsid w:val="00334EC5"/>
    <w:rsid w:val="00340E94"/>
    <w:rsid w:val="0034533F"/>
    <w:rsid w:val="003559D4"/>
    <w:rsid w:val="0035772C"/>
    <w:rsid w:val="003605D7"/>
    <w:rsid w:val="00361F04"/>
    <w:rsid w:val="003628F5"/>
    <w:rsid w:val="003645EA"/>
    <w:rsid w:val="00365DE3"/>
    <w:rsid w:val="00373197"/>
    <w:rsid w:val="00377274"/>
    <w:rsid w:val="00386F70"/>
    <w:rsid w:val="0039180E"/>
    <w:rsid w:val="00396B69"/>
    <w:rsid w:val="003B3282"/>
    <w:rsid w:val="003B61E4"/>
    <w:rsid w:val="003D090F"/>
    <w:rsid w:val="003D345F"/>
    <w:rsid w:val="003D798F"/>
    <w:rsid w:val="003F0A1A"/>
    <w:rsid w:val="003F79C3"/>
    <w:rsid w:val="003F7B38"/>
    <w:rsid w:val="003F7E91"/>
    <w:rsid w:val="004006FC"/>
    <w:rsid w:val="00403542"/>
    <w:rsid w:val="00403D8A"/>
    <w:rsid w:val="00410C4D"/>
    <w:rsid w:val="004130D6"/>
    <w:rsid w:val="00416F3C"/>
    <w:rsid w:val="00430AF7"/>
    <w:rsid w:val="004322D2"/>
    <w:rsid w:val="004432AD"/>
    <w:rsid w:val="0045472C"/>
    <w:rsid w:val="004625CE"/>
    <w:rsid w:val="00491B20"/>
    <w:rsid w:val="004930A7"/>
    <w:rsid w:val="00495637"/>
    <w:rsid w:val="00495924"/>
    <w:rsid w:val="004A6D5D"/>
    <w:rsid w:val="004C0217"/>
    <w:rsid w:val="004C18BC"/>
    <w:rsid w:val="004C6215"/>
    <w:rsid w:val="004D39B8"/>
    <w:rsid w:val="004E07ED"/>
    <w:rsid w:val="004E20AB"/>
    <w:rsid w:val="004E7003"/>
    <w:rsid w:val="004F13D8"/>
    <w:rsid w:val="004F3990"/>
    <w:rsid w:val="0051127A"/>
    <w:rsid w:val="0051229C"/>
    <w:rsid w:val="00513E86"/>
    <w:rsid w:val="00515181"/>
    <w:rsid w:val="00545221"/>
    <w:rsid w:val="0055217F"/>
    <w:rsid w:val="00552E67"/>
    <w:rsid w:val="00560A4A"/>
    <w:rsid w:val="005645BD"/>
    <w:rsid w:val="00572FC1"/>
    <w:rsid w:val="00581307"/>
    <w:rsid w:val="00583F9C"/>
    <w:rsid w:val="00590553"/>
    <w:rsid w:val="00590AE9"/>
    <w:rsid w:val="00590BE2"/>
    <w:rsid w:val="00591798"/>
    <w:rsid w:val="00595BB7"/>
    <w:rsid w:val="005A1C71"/>
    <w:rsid w:val="005A2C39"/>
    <w:rsid w:val="005A4BAB"/>
    <w:rsid w:val="005A52A9"/>
    <w:rsid w:val="005A5A66"/>
    <w:rsid w:val="005B02FC"/>
    <w:rsid w:val="005B2C81"/>
    <w:rsid w:val="005B3F0B"/>
    <w:rsid w:val="005C0E3B"/>
    <w:rsid w:val="005C5DB8"/>
    <w:rsid w:val="005C720A"/>
    <w:rsid w:val="005D20B8"/>
    <w:rsid w:val="005E0E5F"/>
    <w:rsid w:val="005F3A68"/>
    <w:rsid w:val="006025D1"/>
    <w:rsid w:val="00602B3F"/>
    <w:rsid w:val="00611F6F"/>
    <w:rsid w:val="00617CA1"/>
    <w:rsid w:val="00632A2B"/>
    <w:rsid w:val="0063647C"/>
    <w:rsid w:val="0063770C"/>
    <w:rsid w:val="00647C81"/>
    <w:rsid w:val="00651623"/>
    <w:rsid w:val="006615BA"/>
    <w:rsid w:val="00676284"/>
    <w:rsid w:val="00677B32"/>
    <w:rsid w:val="0068070A"/>
    <w:rsid w:val="00682BC0"/>
    <w:rsid w:val="00692569"/>
    <w:rsid w:val="006939E7"/>
    <w:rsid w:val="00696461"/>
    <w:rsid w:val="00697EFF"/>
    <w:rsid w:val="006A0C75"/>
    <w:rsid w:val="006A2BEB"/>
    <w:rsid w:val="006A5C0C"/>
    <w:rsid w:val="006A70A1"/>
    <w:rsid w:val="006B0F95"/>
    <w:rsid w:val="006B3F84"/>
    <w:rsid w:val="006C029D"/>
    <w:rsid w:val="006D0081"/>
    <w:rsid w:val="006D0CB1"/>
    <w:rsid w:val="006E099C"/>
    <w:rsid w:val="006E2765"/>
    <w:rsid w:val="006E7C05"/>
    <w:rsid w:val="007014D6"/>
    <w:rsid w:val="007136D3"/>
    <w:rsid w:val="007142A9"/>
    <w:rsid w:val="007306F2"/>
    <w:rsid w:val="00737AFF"/>
    <w:rsid w:val="00752628"/>
    <w:rsid w:val="0075469B"/>
    <w:rsid w:val="00756333"/>
    <w:rsid w:val="00756B97"/>
    <w:rsid w:val="00756E5B"/>
    <w:rsid w:val="007610CE"/>
    <w:rsid w:val="00761FC8"/>
    <w:rsid w:val="00776E9F"/>
    <w:rsid w:val="00783C70"/>
    <w:rsid w:val="00786461"/>
    <w:rsid w:val="00792176"/>
    <w:rsid w:val="0079340D"/>
    <w:rsid w:val="00793590"/>
    <w:rsid w:val="007A1C5B"/>
    <w:rsid w:val="007A45E0"/>
    <w:rsid w:val="007A4C17"/>
    <w:rsid w:val="007A5150"/>
    <w:rsid w:val="007B183E"/>
    <w:rsid w:val="007B4F07"/>
    <w:rsid w:val="007C42DB"/>
    <w:rsid w:val="007D76CE"/>
    <w:rsid w:val="007E3AEE"/>
    <w:rsid w:val="007F1B84"/>
    <w:rsid w:val="007F2646"/>
    <w:rsid w:val="00805485"/>
    <w:rsid w:val="00806881"/>
    <w:rsid w:val="00814B57"/>
    <w:rsid w:val="00823C53"/>
    <w:rsid w:val="008251B6"/>
    <w:rsid w:val="008371B8"/>
    <w:rsid w:val="008445C8"/>
    <w:rsid w:val="00851C91"/>
    <w:rsid w:val="008576D8"/>
    <w:rsid w:val="00861CD1"/>
    <w:rsid w:val="00866D8A"/>
    <w:rsid w:val="00871BF8"/>
    <w:rsid w:val="00874530"/>
    <w:rsid w:val="00874FA2"/>
    <w:rsid w:val="00885E98"/>
    <w:rsid w:val="008917CA"/>
    <w:rsid w:val="00893215"/>
    <w:rsid w:val="008A30B5"/>
    <w:rsid w:val="008B5D7D"/>
    <w:rsid w:val="008C5542"/>
    <w:rsid w:val="008D1C05"/>
    <w:rsid w:val="008D5008"/>
    <w:rsid w:val="008E106D"/>
    <w:rsid w:val="008E6A80"/>
    <w:rsid w:val="008E792D"/>
    <w:rsid w:val="008F03F5"/>
    <w:rsid w:val="008F296F"/>
    <w:rsid w:val="008F2FEA"/>
    <w:rsid w:val="008F4519"/>
    <w:rsid w:val="008F4679"/>
    <w:rsid w:val="008F6462"/>
    <w:rsid w:val="009077C8"/>
    <w:rsid w:val="00914959"/>
    <w:rsid w:val="009217CB"/>
    <w:rsid w:val="00935499"/>
    <w:rsid w:val="00946F3D"/>
    <w:rsid w:val="00947F8D"/>
    <w:rsid w:val="00957A84"/>
    <w:rsid w:val="009646EC"/>
    <w:rsid w:val="0097251D"/>
    <w:rsid w:val="00975502"/>
    <w:rsid w:val="00975AD8"/>
    <w:rsid w:val="00980D9C"/>
    <w:rsid w:val="00983720"/>
    <w:rsid w:val="0098395B"/>
    <w:rsid w:val="00984FE7"/>
    <w:rsid w:val="0098562C"/>
    <w:rsid w:val="00997D88"/>
    <w:rsid w:val="009A37B4"/>
    <w:rsid w:val="009B6F91"/>
    <w:rsid w:val="009C03A1"/>
    <w:rsid w:val="009D4292"/>
    <w:rsid w:val="009E2128"/>
    <w:rsid w:val="009E4ACC"/>
    <w:rsid w:val="009F0192"/>
    <w:rsid w:val="009F137C"/>
    <w:rsid w:val="009F7A2F"/>
    <w:rsid w:val="009F7B4D"/>
    <w:rsid w:val="00A02285"/>
    <w:rsid w:val="00A04863"/>
    <w:rsid w:val="00A0524F"/>
    <w:rsid w:val="00A0665A"/>
    <w:rsid w:val="00A0705E"/>
    <w:rsid w:val="00A07CEC"/>
    <w:rsid w:val="00A16A15"/>
    <w:rsid w:val="00A21D4A"/>
    <w:rsid w:val="00A2681E"/>
    <w:rsid w:val="00A33F50"/>
    <w:rsid w:val="00A41039"/>
    <w:rsid w:val="00A42155"/>
    <w:rsid w:val="00A47DDA"/>
    <w:rsid w:val="00A53C7D"/>
    <w:rsid w:val="00A5622E"/>
    <w:rsid w:val="00A56AA9"/>
    <w:rsid w:val="00A61BEB"/>
    <w:rsid w:val="00A66FD1"/>
    <w:rsid w:val="00A730D4"/>
    <w:rsid w:val="00A749D1"/>
    <w:rsid w:val="00A77DA0"/>
    <w:rsid w:val="00A826AA"/>
    <w:rsid w:val="00A9359F"/>
    <w:rsid w:val="00A940EB"/>
    <w:rsid w:val="00A96CAB"/>
    <w:rsid w:val="00A9782E"/>
    <w:rsid w:val="00AA31C7"/>
    <w:rsid w:val="00AA74BD"/>
    <w:rsid w:val="00AA74C7"/>
    <w:rsid w:val="00AD33CA"/>
    <w:rsid w:val="00AD7EAC"/>
    <w:rsid w:val="00AE222A"/>
    <w:rsid w:val="00AE7E0C"/>
    <w:rsid w:val="00B11BEA"/>
    <w:rsid w:val="00B1357B"/>
    <w:rsid w:val="00B14D72"/>
    <w:rsid w:val="00B1742F"/>
    <w:rsid w:val="00B17760"/>
    <w:rsid w:val="00B2178F"/>
    <w:rsid w:val="00B25DF6"/>
    <w:rsid w:val="00B2774C"/>
    <w:rsid w:val="00B313B4"/>
    <w:rsid w:val="00B3426F"/>
    <w:rsid w:val="00B34374"/>
    <w:rsid w:val="00B34690"/>
    <w:rsid w:val="00B35986"/>
    <w:rsid w:val="00B46D26"/>
    <w:rsid w:val="00B70ED2"/>
    <w:rsid w:val="00B756FF"/>
    <w:rsid w:val="00B76C77"/>
    <w:rsid w:val="00B77182"/>
    <w:rsid w:val="00B85352"/>
    <w:rsid w:val="00B9201C"/>
    <w:rsid w:val="00B97CA4"/>
    <w:rsid w:val="00BA3092"/>
    <w:rsid w:val="00BA7805"/>
    <w:rsid w:val="00BB0968"/>
    <w:rsid w:val="00BB544D"/>
    <w:rsid w:val="00BB76CC"/>
    <w:rsid w:val="00BC2052"/>
    <w:rsid w:val="00BC2E28"/>
    <w:rsid w:val="00BC55A1"/>
    <w:rsid w:val="00BE0C24"/>
    <w:rsid w:val="00BE10F8"/>
    <w:rsid w:val="00BE1CC2"/>
    <w:rsid w:val="00BF29C6"/>
    <w:rsid w:val="00C1326E"/>
    <w:rsid w:val="00C20A64"/>
    <w:rsid w:val="00C25DDC"/>
    <w:rsid w:val="00C34B72"/>
    <w:rsid w:val="00C353CD"/>
    <w:rsid w:val="00C37B5E"/>
    <w:rsid w:val="00C419C8"/>
    <w:rsid w:val="00C5198D"/>
    <w:rsid w:val="00C659D7"/>
    <w:rsid w:val="00C81E2D"/>
    <w:rsid w:val="00C835EC"/>
    <w:rsid w:val="00C92249"/>
    <w:rsid w:val="00C96478"/>
    <w:rsid w:val="00CA2CC7"/>
    <w:rsid w:val="00CA434B"/>
    <w:rsid w:val="00CA568D"/>
    <w:rsid w:val="00CA7C57"/>
    <w:rsid w:val="00CB0FAD"/>
    <w:rsid w:val="00CB4EB4"/>
    <w:rsid w:val="00CD06AA"/>
    <w:rsid w:val="00CD1CB2"/>
    <w:rsid w:val="00CD27C6"/>
    <w:rsid w:val="00CD6E3D"/>
    <w:rsid w:val="00CE6FB3"/>
    <w:rsid w:val="00CF637E"/>
    <w:rsid w:val="00CF70BA"/>
    <w:rsid w:val="00D01787"/>
    <w:rsid w:val="00D01DA6"/>
    <w:rsid w:val="00D03E25"/>
    <w:rsid w:val="00D26554"/>
    <w:rsid w:val="00D402CB"/>
    <w:rsid w:val="00D412DC"/>
    <w:rsid w:val="00D45FB6"/>
    <w:rsid w:val="00D51654"/>
    <w:rsid w:val="00D54811"/>
    <w:rsid w:val="00D60463"/>
    <w:rsid w:val="00D645C0"/>
    <w:rsid w:val="00D72BE5"/>
    <w:rsid w:val="00D747E7"/>
    <w:rsid w:val="00D81B4D"/>
    <w:rsid w:val="00D859A8"/>
    <w:rsid w:val="00D87280"/>
    <w:rsid w:val="00D90CEF"/>
    <w:rsid w:val="00DA13C2"/>
    <w:rsid w:val="00DA276A"/>
    <w:rsid w:val="00DB30EB"/>
    <w:rsid w:val="00DD3EAE"/>
    <w:rsid w:val="00DE1815"/>
    <w:rsid w:val="00DE2F76"/>
    <w:rsid w:val="00DE3EBB"/>
    <w:rsid w:val="00DE4DD2"/>
    <w:rsid w:val="00DE5FA5"/>
    <w:rsid w:val="00E01C91"/>
    <w:rsid w:val="00E07A04"/>
    <w:rsid w:val="00E2224F"/>
    <w:rsid w:val="00E235CB"/>
    <w:rsid w:val="00E323D3"/>
    <w:rsid w:val="00E33A16"/>
    <w:rsid w:val="00E3765B"/>
    <w:rsid w:val="00E42966"/>
    <w:rsid w:val="00E43F6F"/>
    <w:rsid w:val="00E457EF"/>
    <w:rsid w:val="00E520F1"/>
    <w:rsid w:val="00E55072"/>
    <w:rsid w:val="00E806BF"/>
    <w:rsid w:val="00E8450D"/>
    <w:rsid w:val="00E90963"/>
    <w:rsid w:val="00E91BBE"/>
    <w:rsid w:val="00E9506D"/>
    <w:rsid w:val="00EA10A2"/>
    <w:rsid w:val="00EA75D1"/>
    <w:rsid w:val="00ED0B39"/>
    <w:rsid w:val="00ED3687"/>
    <w:rsid w:val="00EE0709"/>
    <w:rsid w:val="00EE2F4E"/>
    <w:rsid w:val="00EE43A6"/>
    <w:rsid w:val="00EF0C1C"/>
    <w:rsid w:val="00EF4B0F"/>
    <w:rsid w:val="00EF51B1"/>
    <w:rsid w:val="00F02F6D"/>
    <w:rsid w:val="00F12168"/>
    <w:rsid w:val="00F22A8E"/>
    <w:rsid w:val="00F22CB3"/>
    <w:rsid w:val="00F2494E"/>
    <w:rsid w:val="00F25515"/>
    <w:rsid w:val="00F31484"/>
    <w:rsid w:val="00F32F22"/>
    <w:rsid w:val="00F34329"/>
    <w:rsid w:val="00F34F42"/>
    <w:rsid w:val="00F40DE7"/>
    <w:rsid w:val="00F44F34"/>
    <w:rsid w:val="00F46EB7"/>
    <w:rsid w:val="00F57339"/>
    <w:rsid w:val="00F6268B"/>
    <w:rsid w:val="00F64EBF"/>
    <w:rsid w:val="00F70636"/>
    <w:rsid w:val="00F7364D"/>
    <w:rsid w:val="00F7682A"/>
    <w:rsid w:val="00F770B5"/>
    <w:rsid w:val="00F8241B"/>
    <w:rsid w:val="00F82753"/>
    <w:rsid w:val="00F83FA0"/>
    <w:rsid w:val="00F91BD6"/>
    <w:rsid w:val="00F9520F"/>
    <w:rsid w:val="00FA3B2F"/>
    <w:rsid w:val="00FA7BC3"/>
    <w:rsid w:val="00FB3AE4"/>
    <w:rsid w:val="00FB4B9F"/>
    <w:rsid w:val="00FC09D4"/>
    <w:rsid w:val="00FC0C9E"/>
    <w:rsid w:val="00FD751A"/>
    <w:rsid w:val="00FE5EF7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49AF"/>
  <w15:docId w15:val="{71109BD2-12C3-44F5-AFB3-ED2D018F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CFD5-D78A-4A99-A026-1A61B09C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POINT CHARTER SCHOOL</vt:lpstr>
    </vt:vector>
  </TitlesOfParts>
  <Company>High Point Academy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POINT CHARTER SCHOOL</dc:title>
  <dc:creator>Terry Croy Lewis</dc:creator>
  <cp:lastModifiedBy>Keri Melmed</cp:lastModifiedBy>
  <cp:revision>7</cp:revision>
  <cp:lastPrinted>2017-09-18T15:34:00Z</cp:lastPrinted>
  <dcterms:created xsi:type="dcterms:W3CDTF">2019-11-21T00:03:00Z</dcterms:created>
  <dcterms:modified xsi:type="dcterms:W3CDTF">2019-12-16T03:41:00Z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2012-09-18T00:00:00Z</vt:filetime>
  </property>
</Properties>
</file>